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299"/>
        <w:gridCol w:w="1260"/>
        <w:gridCol w:w="696"/>
        <w:gridCol w:w="215"/>
        <w:gridCol w:w="296"/>
        <w:gridCol w:w="277"/>
        <w:gridCol w:w="694"/>
        <w:gridCol w:w="289"/>
        <w:gridCol w:w="454"/>
        <w:gridCol w:w="654"/>
        <w:gridCol w:w="831"/>
        <w:gridCol w:w="282"/>
        <w:gridCol w:w="601"/>
        <w:gridCol w:w="985"/>
        <w:gridCol w:w="2025"/>
      </w:tblGrid>
      <w:tr w:rsidR="00B1673E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B1673E" w:rsidRPr="00C9193B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</w:pPr>
            <w:proofErr w:type="gramStart"/>
            <w:r w:rsidRPr="0078722D">
              <w:rPr>
                <w:rFonts w:ascii="Times New Roman" w:hAnsi="Times New Roman" w:cs="Times New Roman"/>
                <w:color w:val="000000"/>
              </w:rPr>
              <w:t>Фед</w:t>
            </w:r>
            <w:r w:rsidRPr="0078722D">
              <w:rPr>
                <w:rFonts w:ascii="Times New Roman" w:hAnsi="Times New Roman" w:cs="Times New Roman"/>
                <w:noProof/>
                <w:color w:val="00000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-681990</wp:posOffset>
                  </wp:positionH>
                  <wp:positionV relativeFrom="paragraph">
                    <wp:posOffset>-535940</wp:posOffset>
                  </wp:positionV>
                  <wp:extent cx="7439025" cy="10420350"/>
                  <wp:effectExtent l="0" t="0" r="0" b="0"/>
                  <wp:wrapNone/>
                  <wp:docPr id="1" name="Рисунок 1" descr="C:\Users\ilaltdinova\Desktop\Untitled.FR12 - 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laltdinova\Desktop\Untitled.FR12 - 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297" cy="1042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8722D">
              <w:rPr>
                <w:rFonts w:ascii="Times New Roman" w:hAnsi="Times New Roman" w:cs="Times New Roman"/>
                <w:color w:val="000000"/>
              </w:rPr>
              <w:t>еральное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</w:rPr>
              <w:t xml:space="preserve"> государственное бюджетное образовательное учреждение</w:t>
            </w:r>
          </w:p>
          <w:p w:rsidR="00B1673E" w:rsidRPr="0078722D" w:rsidRDefault="0078722D">
            <w:pPr>
              <w:spacing w:after="0" w:line="240" w:lineRule="auto"/>
              <w:jc w:val="center"/>
            </w:pPr>
            <w:r w:rsidRPr="0078722D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B1673E" w:rsidRPr="0078722D" w:rsidRDefault="0078722D">
            <w:pPr>
              <w:spacing w:after="0" w:line="240" w:lineRule="auto"/>
              <w:jc w:val="center"/>
            </w:pPr>
            <w:r w:rsidRPr="0078722D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B1673E" w:rsidRPr="0078722D" w:rsidRDefault="0078722D">
            <w:pPr>
              <w:spacing w:after="0" w:line="240" w:lineRule="auto"/>
              <w:jc w:val="center"/>
            </w:pPr>
            <w:r w:rsidRPr="0078722D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78722D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B1673E" w:rsidRPr="00C9193B">
        <w:trPr>
          <w:trHeight w:hRule="exact" w:val="694"/>
        </w:trPr>
        <w:tc>
          <w:tcPr>
            <w:tcW w:w="426" w:type="dxa"/>
          </w:tcPr>
          <w:p w:rsidR="00B1673E" w:rsidRPr="0078722D" w:rsidRDefault="00B1673E"/>
        </w:tc>
        <w:tc>
          <w:tcPr>
            <w:tcW w:w="299" w:type="dxa"/>
          </w:tcPr>
          <w:p w:rsidR="00B1673E" w:rsidRPr="0078722D" w:rsidRDefault="00B1673E"/>
        </w:tc>
        <w:tc>
          <w:tcPr>
            <w:tcW w:w="1262" w:type="dxa"/>
          </w:tcPr>
          <w:p w:rsidR="00B1673E" w:rsidRPr="0078722D" w:rsidRDefault="00B1673E"/>
        </w:tc>
        <w:tc>
          <w:tcPr>
            <w:tcW w:w="638" w:type="dxa"/>
          </w:tcPr>
          <w:p w:rsidR="00B1673E" w:rsidRPr="0078722D" w:rsidRDefault="00B1673E"/>
        </w:tc>
        <w:tc>
          <w:tcPr>
            <w:tcW w:w="215" w:type="dxa"/>
          </w:tcPr>
          <w:p w:rsidR="00B1673E" w:rsidRPr="0078722D" w:rsidRDefault="00B1673E"/>
        </w:tc>
        <w:tc>
          <w:tcPr>
            <w:tcW w:w="299" w:type="dxa"/>
          </w:tcPr>
          <w:p w:rsidR="00B1673E" w:rsidRPr="0078722D" w:rsidRDefault="00B1673E"/>
        </w:tc>
        <w:tc>
          <w:tcPr>
            <w:tcW w:w="285" w:type="dxa"/>
          </w:tcPr>
          <w:p w:rsidR="00B1673E" w:rsidRPr="0078722D" w:rsidRDefault="00B1673E"/>
        </w:tc>
        <w:tc>
          <w:tcPr>
            <w:tcW w:w="612" w:type="dxa"/>
          </w:tcPr>
          <w:p w:rsidR="00B1673E" w:rsidRPr="0078722D" w:rsidRDefault="00B1673E"/>
        </w:tc>
        <w:tc>
          <w:tcPr>
            <w:tcW w:w="225" w:type="dxa"/>
          </w:tcPr>
          <w:p w:rsidR="00B1673E" w:rsidRPr="0078722D" w:rsidRDefault="00B1673E"/>
        </w:tc>
        <w:tc>
          <w:tcPr>
            <w:tcW w:w="458" w:type="dxa"/>
          </w:tcPr>
          <w:p w:rsidR="00B1673E" w:rsidRPr="0078722D" w:rsidRDefault="00B1673E"/>
        </w:tc>
        <w:tc>
          <w:tcPr>
            <w:tcW w:w="678" w:type="dxa"/>
          </w:tcPr>
          <w:p w:rsidR="00B1673E" w:rsidRPr="0078722D" w:rsidRDefault="00B1673E"/>
        </w:tc>
        <w:tc>
          <w:tcPr>
            <w:tcW w:w="851" w:type="dxa"/>
          </w:tcPr>
          <w:p w:rsidR="00B1673E" w:rsidRPr="0078722D" w:rsidRDefault="00B1673E"/>
        </w:tc>
        <w:tc>
          <w:tcPr>
            <w:tcW w:w="285" w:type="dxa"/>
          </w:tcPr>
          <w:p w:rsidR="00B1673E" w:rsidRPr="0078722D" w:rsidRDefault="00B1673E"/>
        </w:tc>
        <w:tc>
          <w:tcPr>
            <w:tcW w:w="587" w:type="dxa"/>
          </w:tcPr>
          <w:p w:rsidR="00B1673E" w:rsidRPr="0078722D" w:rsidRDefault="00B1673E"/>
        </w:tc>
        <w:tc>
          <w:tcPr>
            <w:tcW w:w="974" w:type="dxa"/>
          </w:tcPr>
          <w:p w:rsidR="00B1673E" w:rsidRPr="0078722D" w:rsidRDefault="00B1673E"/>
        </w:tc>
        <w:tc>
          <w:tcPr>
            <w:tcW w:w="2127" w:type="dxa"/>
          </w:tcPr>
          <w:p w:rsidR="00B1673E" w:rsidRPr="0078722D" w:rsidRDefault="00B1673E"/>
        </w:tc>
      </w:tr>
      <w:tr w:rsidR="00B1673E">
        <w:trPr>
          <w:trHeight w:hRule="exact" w:val="277"/>
        </w:trPr>
        <w:tc>
          <w:tcPr>
            <w:tcW w:w="426" w:type="dxa"/>
          </w:tcPr>
          <w:p w:rsidR="00B1673E" w:rsidRPr="0078722D" w:rsidRDefault="00B1673E"/>
        </w:tc>
        <w:tc>
          <w:tcPr>
            <w:tcW w:w="299" w:type="dxa"/>
          </w:tcPr>
          <w:p w:rsidR="00B1673E" w:rsidRPr="0078722D" w:rsidRDefault="00B1673E"/>
        </w:tc>
        <w:tc>
          <w:tcPr>
            <w:tcW w:w="1262" w:type="dxa"/>
          </w:tcPr>
          <w:p w:rsidR="00B1673E" w:rsidRPr="0078722D" w:rsidRDefault="00B1673E"/>
        </w:tc>
        <w:tc>
          <w:tcPr>
            <w:tcW w:w="638" w:type="dxa"/>
          </w:tcPr>
          <w:p w:rsidR="00B1673E" w:rsidRPr="0078722D" w:rsidRDefault="00B1673E"/>
        </w:tc>
        <w:tc>
          <w:tcPr>
            <w:tcW w:w="215" w:type="dxa"/>
          </w:tcPr>
          <w:p w:rsidR="00B1673E" w:rsidRPr="0078722D" w:rsidRDefault="00B1673E"/>
        </w:tc>
        <w:tc>
          <w:tcPr>
            <w:tcW w:w="299" w:type="dxa"/>
          </w:tcPr>
          <w:p w:rsidR="00B1673E" w:rsidRPr="0078722D" w:rsidRDefault="00B1673E"/>
        </w:tc>
        <w:tc>
          <w:tcPr>
            <w:tcW w:w="285" w:type="dxa"/>
          </w:tcPr>
          <w:p w:rsidR="00B1673E" w:rsidRPr="0078722D" w:rsidRDefault="00B1673E"/>
        </w:tc>
        <w:tc>
          <w:tcPr>
            <w:tcW w:w="612" w:type="dxa"/>
          </w:tcPr>
          <w:p w:rsidR="00B1673E" w:rsidRPr="0078722D" w:rsidRDefault="00B1673E"/>
        </w:tc>
        <w:tc>
          <w:tcPr>
            <w:tcW w:w="225" w:type="dxa"/>
          </w:tcPr>
          <w:p w:rsidR="00B1673E" w:rsidRPr="0078722D" w:rsidRDefault="00B1673E"/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B1673E" w:rsidRDefault="00B1673E"/>
        </w:tc>
      </w:tr>
      <w:tr w:rsidR="00B1673E" w:rsidRPr="00C9193B">
        <w:trPr>
          <w:trHeight w:hRule="exact" w:val="555"/>
        </w:trPr>
        <w:tc>
          <w:tcPr>
            <w:tcW w:w="426" w:type="dxa"/>
          </w:tcPr>
          <w:p w:rsidR="00B1673E" w:rsidRDefault="00B1673E"/>
        </w:tc>
        <w:tc>
          <w:tcPr>
            <w:tcW w:w="299" w:type="dxa"/>
          </w:tcPr>
          <w:p w:rsidR="00B1673E" w:rsidRDefault="00B1673E"/>
        </w:tc>
        <w:tc>
          <w:tcPr>
            <w:tcW w:w="1262" w:type="dxa"/>
          </w:tcPr>
          <w:p w:rsidR="00B1673E" w:rsidRDefault="00B1673E"/>
        </w:tc>
        <w:tc>
          <w:tcPr>
            <w:tcW w:w="638" w:type="dxa"/>
          </w:tcPr>
          <w:p w:rsidR="00B1673E" w:rsidRDefault="00B1673E"/>
        </w:tc>
        <w:tc>
          <w:tcPr>
            <w:tcW w:w="215" w:type="dxa"/>
          </w:tcPr>
          <w:p w:rsidR="00B1673E" w:rsidRDefault="00B1673E"/>
        </w:tc>
        <w:tc>
          <w:tcPr>
            <w:tcW w:w="299" w:type="dxa"/>
          </w:tcPr>
          <w:p w:rsidR="00B1673E" w:rsidRDefault="00B1673E"/>
        </w:tc>
        <w:tc>
          <w:tcPr>
            <w:tcW w:w="285" w:type="dxa"/>
          </w:tcPr>
          <w:p w:rsidR="00B1673E" w:rsidRDefault="00B1673E"/>
        </w:tc>
        <w:tc>
          <w:tcPr>
            <w:tcW w:w="612" w:type="dxa"/>
          </w:tcPr>
          <w:p w:rsidR="00B1673E" w:rsidRDefault="00B1673E"/>
        </w:tc>
        <w:tc>
          <w:tcPr>
            <w:tcW w:w="225" w:type="dxa"/>
          </w:tcPr>
          <w:p w:rsidR="00B1673E" w:rsidRDefault="00B1673E"/>
        </w:tc>
        <w:tc>
          <w:tcPr>
            <w:tcW w:w="458" w:type="dxa"/>
          </w:tcPr>
          <w:p w:rsidR="00B1673E" w:rsidRDefault="00B1673E"/>
        </w:tc>
        <w:tc>
          <w:tcPr>
            <w:tcW w:w="678" w:type="dxa"/>
          </w:tcPr>
          <w:p w:rsidR="00B1673E" w:rsidRDefault="00B1673E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</w:pPr>
            <w:r w:rsidRPr="0078722D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B1673E" w:rsidRPr="0078722D" w:rsidRDefault="0078722D">
            <w:pPr>
              <w:spacing w:after="0" w:line="240" w:lineRule="auto"/>
            </w:pPr>
            <w:r w:rsidRPr="0078722D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B1673E">
        <w:trPr>
          <w:trHeight w:hRule="exact" w:val="277"/>
        </w:trPr>
        <w:tc>
          <w:tcPr>
            <w:tcW w:w="426" w:type="dxa"/>
          </w:tcPr>
          <w:p w:rsidR="00B1673E" w:rsidRPr="0078722D" w:rsidRDefault="00B1673E"/>
        </w:tc>
        <w:tc>
          <w:tcPr>
            <w:tcW w:w="299" w:type="dxa"/>
          </w:tcPr>
          <w:p w:rsidR="00B1673E" w:rsidRPr="0078722D" w:rsidRDefault="00B1673E"/>
        </w:tc>
        <w:tc>
          <w:tcPr>
            <w:tcW w:w="1262" w:type="dxa"/>
          </w:tcPr>
          <w:p w:rsidR="00B1673E" w:rsidRPr="0078722D" w:rsidRDefault="00B1673E"/>
        </w:tc>
        <w:tc>
          <w:tcPr>
            <w:tcW w:w="638" w:type="dxa"/>
          </w:tcPr>
          <w:p w:rsidR="00B1673E" w:rsidRPr="0078722D" w:rsidRDefault="00B1673E"/>
        </w:tc>
        <w:tc>
          <w:tcPr>
            <w:tcW w:w="215" w:type="dxa"/>
          </w:tcPr>
          <w:p w:rsidR="00B1673E" w:rsidRPr="0078722D" w:rsidRDefault="00B1673E"/>
        </w:tc>
        <w:tc>
          <w:tcPr>
            <w:tcW w:w="299" w:type="dxa"/>
          </w:tcPr>
          <w:p w:rsidR="00B1673E" w:rsidRPr="0078722D" w:rsidRDefault="00B1673E"/>
        </w:tc>
        <w:tc>
          <w:tcPr>
            <w:tcW w:w="285" w:type="dxa"/>
          </w:tcPr>
          <w:p w:rsidR="00B1673E" w:rsidRPr="0078722D" w:rsidRDefault="00B1673E"/>
        </w:tc>
        <w:tc>
          <w:tcPr>
            <w:tcW w:w="612" w:type="dxa"/>
          </w:tcPr>
          <w:p w:rsidR="00B1673E" w:rsidRPr="0078722D" w:rsidRDefault="00B1673E"/>
        </w:tc>
        <w:tc>
          <w:tcPr>
            <w:tcW w:w="225" w:type="dxa"/>
          </w:tcPr>
          <w:p w:rsidR="00B1673E" w:rsidRPr="0078722D" w:rsidRDefault="00B1673E"/>
        </w:tc>
        <w:tc>
          <w:tcPr>
            <w:tcW w:w="458" w:type="dxa"/>
          </w:tcPr>
          <w:p w:rsidR="00B1673E" w:rsidRPr="0078722D" w:rsidRDefault="00B1673E"/>
        </w:tc>
        <w:tc>
          <w:tcPr>
            <w:tcW w:w="678" w:type="dxa"/>
          </w:tcPr>
          <w:p w:rsidR="00B1673E" w:rsidRPr="0078722D" w:rsidRDefault="00B1673E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B1673E">
        <w:trPr>
          <w:trHeight w:hRule="exact" w:val="277"/>
        </w:trPr>
        <w:tc>
          <w:tcPr>
            <w:tcW w:w="426" w:type="dxa"/>
          </w:tcPr>
          <w:p w:rsidR="00B1673E" w:rsidRDefault="00B1673E"/>
        </w:tc>
        <w:tc>
          <w:tcPr>
            <w:tcW w:w="299" w:type="dxa"/>
          </w:tcPr>
          <w:p w:rsidR="00B1673E" w:rsidRDefault="00B1673E"/>
        </w:tc>
        <w:tc>
          <w:tcPr>
            <w:tcW w:w="1262" w:type="dxa"/>
          </w:tcPr>
          <w:p w:rsidR="00B1673E" w:rsidRDefault="00B1673E"/>
        </w:tc>
        <w:tc>
          <w:tcPr>
            <w:tcW w:w="638" w:type="dxa"/>
          </w:tcPr>
          <w:p w:rsidR="00B1673E" w:rsidRDefault="00B1673E"/>
        </w:tc>
        <w:tc>
          <w:tcPr>
            <w:tcW w:w="215" w:type="dxa"/>
          </w:tcPr>
          <w:p w:rsidR="00B1673E" w:rsidRDefault="00B1673E"/>
        </w:tc>
        <w:tc>
          <w:tcPr>
            <w:tcW w:w="299" w:type="dxa"/>
          </w:tcPr>
          <w:p w:rsidR="00B1673E" w:rsidRDefault="00B1673E"/>
        </w:tc>
        <w:tc>
          <w:tcPr>
            <w:tcW w:w="285" w:type="dxa"/>
          </w:tcPr>
          <w:p w:rsidR="00B1673E" w:rsidRDefault="00B1673E"/>
        </w:tc>
        <w:tc>
          <w:tcPr>
            <w:tcW w:w="612" w:type="dxa"/>
          </w:tcPr>
          <w:p w:rsidR="00B1673E" w:rsidRDefault="00B1673E"/>
        </w:tc>
        <w:tc>
          <w:tcPr>
            <w:tcW w:w="225" w:type="dxa"/>
          </w:tcPr>
          <w:p w:rsidR="00B1673E" w:rsidRDefault="00B1673E"/>
        </w:tc>
        <w:tc>
          <w:tcPr>
            <w:tcW w:w="458" w:type="dxa"/>
          </w:tcPr>
          <w:p w:rsidR="00B1673E" w:rsidRDefault="00B1673E"/>
        </w:tc>
        <w:tc>
          <w:tcPr>
            <w:tcW w:w="678" w:type="dxa"/>
          </w:tcPr>
          <w:p w:rsidR="00B1673E" w:rsidRDefault="00B1673E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2019 г.</w:t>
            </w:r>
          </w:p>
        </w:tc>
      </w:tr>
      <w:tr w:rsidR="00B1673E">
        <w:trPr>
          <w:trHeight w:hRule="exact" w:val="277"/>
        </w:trPr>
        <w:tc>
          <w:tcPr>
            <w:tcW w:w="426" w:type="dxa"/>
          </w:tcPr>
          <w:p w:rsidR="00B1673E" w:rsidRDefault="00B1673E"/>
        </w:tc>
        <w:tc>
          <w:tcPr>
            <w:tcW w:w="299" w:type="dxa"/>
          </w:tcPr>
          <w:p w:rsidR="00B1673E" w:rsidRDefault="00B1673E"/>
        </w:tc>
        <w:tc>
          <w:tcPr>
            <w:tcW w:w="1262" w:type="dxa"/>
          </w:tcPr>
          <w:p w:rsidR="00B1673E" w:rsidRDefault="00B1673E"/>
        </w:tc>
        <w:tc>
          <w:tcPr>
            <w:tcW w:w="638" w:type="dxa"/>
          </w:tcPr>
          <w:p w:rsidR="00B1673E" w:rsidRDefault="00B1673E"/>
        </w:tc>
        <w:tc>
          <w:tcPr>
            <w:tcW w:w="215" w:type="dxa"/>
          </w:tcPr>
          <w:p w:rsidR="00B1673E" w:rsidRDefault="00B1673E"/>
        </w:tc>
        <w:tc>
          <w:tcPr>
            <w:tcW w:w="299" w:type="dxa"/>
          </w:tcPr>
          <w:p w:rsidR="00B1673E" w:rsidRDefault="00B1673E"/>
        </w:tc>
        <w:tc>
          <w:tcPr>
            <w:tcW w:w="285" w:type="dxa"/>
          </w:tcPr>
          <w:p w:rsidR="00B1673E" w:rsidRDefault="00B1673E"/>
        </w:tc>
        <w:tc>
          <w:tcPr>
            <w:tcW w:w="612" w:type="dxa"/>
          </w:tcPr>
          <w:p w:rsidR="00B1673E" w:rsidRDefault="00B1673E"/>
        </w:tc>
        <w:tc>
          <w:tcPr>
            <w:tcW w:w="225" w:type="dxa"/>
          </w:tcPr>
          <w:p w:rsidR="00B1673E" w:rsidRDefault="00B1673E"/>
        </w:tc>
        <w:tc>
          <w:tcPr>
            <w:tcW w:w="458" w:type="dxa"/>
          </w:tcPr>
          <w:p w:rsidR="00B1673E" w:rsidRDefault="00B1673E"/>
        </w:tc>
        <w:tc>
          <w:tcPr>
            <w:tcW w:w="678" w:type="dxa"/>
          </w:tcPr>
          <w:p w:rsidR="00B1673E" w:rsidRDefault="00B1673E"/>
        </w:tc>
        <w:tc>
          <w:tcPr>
            <w:tcW w:w="851" w:type="dxa"/>
          </w:tcPr>
          <w:p w:rsidR="00B1673E" w:rsidRDefault="00B1673E"/>
        </w:tc>
        <w:tc>
          <w:tcPr>
            <w:tcW w:w="285" w:type="dxa"/>
          </w:tcPr>
          <w:p w:rsidR="00B1673E" w:rsidRDefault="00B1673E"/>
        </w:tc>
        <w:tc>
          <w:tcPr>
            <w:tcW w:w="587" w:type="dxa"/>
          </w:tcPr>
          <w:p w:rsidR="00B1673E" w:rsidRDefault="00B1673E"/>
        </w:tc>
        <w:tc>
          <w:tcPr>
            <w:tcW w:w="974" w:type="dxa"/>
          </w:tcPr>
          <w:p w:rsidR="00B1673E" w:rsidRDefault="00B1673E"/>
        </w:tc>
        <w:tc>
          <w:tcPr>
            <w:tcW w:w="2127" w:type="dxa"/>
          </w:tcPr>
          <w:p w:rsidR="00B1673E" w:rsidRDefault="00B1673E"/>
        </w:tc>
      </w:tr>
      <w:tr w:rsidR="00B1673E" w:rsidRPr="00C9193B">
        <w:trPr>
          <w:trHeight w:hRule="exact" w:val="18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78722D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ОРГАНИЗАЦИЯ И УПРАВЛЕНИЕ ОБРАЗОВАТЕЛЬНЫМ ПРОЦЕССОМ</w:t>
            </w:r>
          </w:p>
          <w:p w:rsidR="00B1673E" w:rsidRPr="0078722D" w:rsidRDefault="0078722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78722D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Вовлечение педагогов в инновационную деятельность</w:t>
            </w:r>
          </w:p>
        </w:tc>
      </w:tr>
      <w:tr w:rsidR="00B1673E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B1673E">
        <w:trPr>
          <w:trHeight w:hRule="exact" w:val="277"/>
        </w:trPr>
        <w:tc>
          <w:tcPr>
            <w:tcW w:w="426" w:type="dxa"/>
          </w:tcPr>
          <w:p w:rsidR="00B1673E" w:rsidRDefault="00B1673E"/>
        </w:tc>
        <w:tc>
          <w:tcPr>
            <w:tcW w:w="22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 кафедрой</w:t>
            </w:r>
          </w:p>
        </w:tc>
        <w:tc>
          <w:tcPr>
            <w:tcW w:w="215" w:type="dxa"/>
          </w:tcPr>
          <w:p w:rsidR="00B1673E" w:rsidRDefault="00B1673E"/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Общей и социальной педагогики</w:t>
            </w:r>
          </w:p>
        </w:tc>
      </w:tr>
      <w:tr w:rsidR="00B1673E" w:rsidRPr="00C9193B">
        <w:trPr>
          <w:trHeight w:hRule="exact" w:val="416"/>
        </w:trPr>
        <w:tc>
          <w:tcPr>
            <w:tcW w:w="426" w:type="dxa"/>
          </w:tcPr>
          <w:p w:rsidR="00B1673E" w:rsidRDefault="00B1673E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44.04.01 МРО - 19.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B1673E" w:rsidRPr="0078722D" w:rsidRDefault="0078722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44.04.01 ПЕДАГОГИЧЕСКОЕ ОБРАЗОВАНИЕ</w:t>
            </w:r>
          </w:p>
          <w:p w:rsidR="00B1673E" w:rsidRPr="0078722D" w:rsidRDefault="0078722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РУКОВОДИТЕЛЬ ОБРАЗОВАТЕЛЬНОЙ ОРГАНИЗАЦИИ</w:t>
            </w:r>
          </w:p>
        </w:tc>
      </w:tr>
      <w:tr w:rsidR="00B1673E" w:rsidRPr="00C9193B">
        <w:trPr>
          <w:trHeight w:hRule="exact" w:val="615"/>
        </w:trPr>
        <w:tc>
          <w:tcPr>
            <w:tcW w:w="426" w:type="dxa"/>
          </w:tcPr>
          <w:p w:rsidR="00B1673E" w:rsidRPr="0078722D" w:rsidRDefault="00B1673E"/>
        </w:tc>
        <w:tc>
          <w:tcPr>
            <w:tcW w:w="299" w:type="dxa"/>
          </w:tcPr>
          <w:p w:rsidR="00B1673E" w:rsidRPr="0078722D" w:rsidRDefault="00B1673E"/>
        </w:tc>
        <w:tc>
          <w:tcPr>
            <w:tcW w:w="1262" w:type="dxa"/>
          </w:tcPr>
          <w:p w:rsidR="00B1673E" w:rsidRPr="0078722D" w:rsidRDefault="00B1673E"/>
        </w:tc>
        <w:tc>
          <w:tcPr>
            <w:tcW w:w="638" w:type="dxa"/>
          </w:tcPr>
          <w:p w:rsidR="00B1673E" w:rsidRPr="0078722D" w:rsidRDefault="00B1673E"/>
        </w:tc>
        <w:tc>
          <w:tcPr>
            <w:tcW w:w="215" w:type="dxa"/>
          </w:tcPr>
          <w:p w:rsidR="00B1673E" w:rsidRPr="0078722D" w:rsidRDefault="00B1673E"/>
        </w:tc>
        <w:tc>
          <w:tcPr>
            <w:tcW w:w="738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B1673E"/>
        </w:tc>
      </w:tr>
      <w:tr w:rsidR="00B1673E" w:rsidRPr="00C9193B">
        <w:trPr>
          <w:trHeight w:hRule="exact" w:val="555"/>
        </w:trPr>
        <w:tc>
          <w:tcPr>
            <w:tcW w:w="426" w:type="dxa"/>
          </w:tcPr>
          <w:p w:rsidR="00B1673E" w:rsidRPr="0078722D" w:rsidRDefault="00B1673E"/>
        </w:tc>
        <w:tc>
          <w:tcPr>
            <w:tcW w:w="299" w:type="dxa"/>
          </w:tcPr>
          <w:p w:rsidR="00B1673E" w:rsidRPr="0078722D" w:rsidRDefault="00B1673E"/>
        </w:tc>
        <w:tc>
          <w:tcPr>
            <w:tcW w:w="1262" w:type="dxa"/>
          </w:tcPr>
          <w:p w:rsidR="00B1673E" w:rsidRPr="0078722D" w:rsidRDefault="00B1673E"/>
        </w:tc>
        <w:tc>
          <w:tcPr>
            <w:tcW w:w="638" w:type="dxa"/>
          </w:tcPr>
          <w:p w:rsidR="00B1673E" w:rsidRPr="0078722D" w:rsidRDefault="00B1673E"/>
        </w:tc>
        <w:tc>
          <w:tcPr>
            <w:tcW w:w="215" w:type="dxa"/>
          </w:tcPr>
          <w:p w:rsidR="00B1673E" w:rsidRPr="0078722D" w:rsidRDefault="00B1673E"/>
        </w:tc>
        <w:tc>
          <w:tcPr>
            <w:tcW w:w="299" w:type="dxa"/>
          </w:tcPr>
          <w:p w:rsidR="00B1673E" w:rsidRPr="0078722D" w:rsidRDefault="00B1673E"/>
        </w:tc>
        <w:tc>
          <w:tcPr>
            <w:tcW w:w="285" w:type="dxa"/>
          </w:tcPr>
          <w:p w:rsidR="00B1673E" w:rsidRPr="0078722D" w:rsidRDefault="00B1673E"/>
        </w:tc>
        <w:tc>
          <w:tcPr>
            <w:tcW w:w="612" w:type="dxa"/>
          </w:tcPr>
          <w:p w:rsidR="00B1673E" w:rsidRPr="0078722D" w:rsidRDefault="00B1673E"/>
        </w:tc>
        <w:tc>
          <w:tcPr>
            <w:tcW w:w="225" w:type="dxa"/>
          </w:tcPr>
          <w:p w:rsidR="00B1673E" w:rsidRPr="0078722D" w:rsidRDefault="00B1673E"/>
        </w:tc>
        <w:tc>
          <w:tcPr>
            <w:tcW w:w="458" w:type="dxa"/>
          </w:tcPr>
          <w:p w:rsidR="00B1673E" w:rsidRPr="0078722D" w:rsidRDefault="00B1673E"/>
        </w:tc>
        <w:tc>
          <w:tcPr>
            <w:tcW w:w="678" w:type="dxa"/>
          </w:tcPr>
          <w:p w:rsidR="00B1673E" w:rsidRPr="0078722D" w:rsidRDefault="00B1673E"/>
        </w:tc>
        <w:tc>
          <w:tcPr>
            <w:tcW w:w="851" w:type="dxa"/>
          </w:tcPr>
          <w:p w:rsidR="00B1673E" w:rsidRPr="0078722D" w:rsidRDefault="00B1673E"/>
        </w:tc>
        <w:tc>
          <w:tcPr>
            <w:tcW w:w="285" w:type="dxa"/>
          </w:tcPr>
          <w:p w:rsidR="00B1673E" w:rsidRPr="0078722D" w:rsidRDefault="00B1673E"/>
        </w:tc>
        <w:tc>
          <w:tcPr>
            <w:tcW w:w="587" w:type="dxa"/>
          </w:tcPr>
          <w:p w:rsidR="00B1673E" w:rsidRPr="0078722D" w:rsidRDefault="00B1673E"/>
        </w:tc>
        <w:tc>
          <w:tcPr>
            <w:tcW w:w="974" w:type="dxa"/>
          </w:tcPr>
          <w:p w:rsidR="00B1673E" w:rsidRPr="0078722D" w:rsidRDefault="00B1673E"/>
        </w:tc>
        <w:tc>
          <w:tcPr>
            <w:tcW w:w="2127" w:type="dxa"/>
          </w:tcPr>
          <w:p w:rsidR="00B1673E" w:rsidRPr="0078722D" w:rsidRDefault="00B1673E"/>
        </w:tc>
      </w:tr>
      <w:tr w:rsidR="00B1673E">
        <w:trPr>
          <w:trHeight w:hRule="exact" w:val="416"/>
        </w:trPr>
        <w:tc>
          <w:tcPr>
            <w:tcW w:w="426" w:type="dxa"/>
          </w:tcPr>
          <w:p w:rsidR="00B1673E" w:rsidRPr="0078722D" w:rsidRDefault="00B1673E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B1673E">
        <w:trPr>
          <w:trHeight w:hRule="exact" w:val="277"/>
        </w:trPr>
        <w:tc>
          <w:tcPr>
            <w:tcW w:w="426" w:type="dxa"/>
          </w:tcPr>
          <w:p w:rsidR="00B1673E" w:rsidRDefault="00B1673E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458" w:type="dxa"/>
          </w:tcPr>
          <w:p w:rsidR="00B1673E" w:rsidRDefault="00B1673E"/>
        </w:tc>
        <w:tc>
          <w:tcPr>
            <w:tcW w:w="678" w:type="dxa"/>
          </w:tcPr>
          <w:p w:rsidR="00B1673E" w:rsidRDefault="00B1673E"/>
        </w:tc>
        <w:tc>
          <w:tcPr>
            <w:tcW w:w="851" w:type="dxa"/>
          </w:tcPr>
          <w:p w:rsidR="00B1673E" w:rsidRDefault="00B1673E"/>
        </w:tc>
        <w:tc>
          <w:tcPr>
            <w:tcW w:w="285" w:type="dxa"/>
          </w:tcPr>
          <w:p w:rsidR="00B1673E" w:rsidRDefault="00B1673E"/>
        </w:tc>
        <w:tc>
          <w:tcPr>
            <w:tcW w:w="587" w:type="dxa"/>
          </w:tcPr>
          <w:p w:rsidR="00B1673E" w:rsidRDefault="00B1673E"/>
        </w:tc>
        <w:tc>
          <w:tcPr>
            <w:tcW w:w="974" w:type="dxa"/>
          </w:tcPr>
          <w:p w:rsidR="00B1673E" w:rsidRDefault="00B1673E"/>
        </w:tc>
        <w:tc>
          <w:tcPr>
            <w:tcW w:w="2127" w:type="dxa"/>
          </w:tcPr>
          <w:p w:rsidR="00B1673E" w:rsidRDefault="00B1673E"/>
        </w:tc>
      </w:tr>
      <w:tr w:rsidR="00B1673E">
        <w:trPr>
          <w:trHeight w:hRule="exact" w:val="277"/>
        </w:trPr>
        <w:tc>
          <w:tcPr>
            <w:tcW w:w="426" w:type="dxa"/>
          </w:tcPr>
          <w:p w:rsidR="00B1673E" w:rsidRDefault="00B1673E"/>
        </w:tc>
        <w:tc>
          <w:tcPr>
            <w:tcW w:w="299" w:type="dxa"/>
          </w:tcPr>
          <w:p w:rsidR="00B1673E" w:rsidRDefault="00B1673E"/>
        </w:tc>
        <w:tc>
          <w:tcPr>
            <w:tcW w:w="1262" w:type="dxa"/>
          </w:tcPr>
          <w:p w:rsidR="00B1673E" w:rsidRDefault="00B1673E"/>
        </w:tc>
        <w:tc>
          <w:tcPr>
            <w:tcW w:w="638" w:type="dxa"/>
          </w:tcPr>
          <w:p w:rsidR="00B1673E" w:rsidRDefault="00B1673E"/>
        </w:tc>
        <w:tc>
          <w:tcPr>
            <w:tcW w:w="215" w:type="dxa"/>
          </w:tcPr>
          <w:p w:rsidR="00B1673E" w:rsidRDefault="00B1673E"/>
        </w:tc>
        <w:tc>
          <w:tcPr>
            <w:tcW w:w="299" w:type="dxa"/>
          </w:tcPr>
          <w:p w:rsidR="00B1673E" w:rsidRDefault="00B1673E"/>
        </w:tc>
        <w:tc>
          <w:tcPr>
            <w:tcW w:w="285" w:type="dxa"/>
          </w:tcPr>
          <w:p w:rsidR="00B1673E" w:rsidRDefault="00B1673E"/>
        </w:tc>
        <w:tc>
          <w:tcPr>
            <w:tcW w:w="612" w:type="dxa"/>
          </w:tcPr>
          <w:p w:rsidR="00B1673E" w:rsidRDefault="00B1673E"/>
        </w:tc>
        <w:tc>
          <w:tcPr>
            <w:tcW w:w="225" w:type="dxa"/>
          </w:tcPr>
          <w:p w:rsidR="00B1673E" w:rsidRDefault="00B1673E"/>
        </w:tc>
        <w:tc>
          <w:tcPr>
            <w:tcW w:w="458" w:type="dxa"/>
          </w:tcPr>
          <w:p w:rsidR="00B1673E" w:rsidRDefault="00B1673E"/>
        </w:tc>
        <w:tc>
          <w:tcPr>
            <w:tcW w:w="678" w:type="dxa"/>
          </w:tcPr>
          <w:p w:rsidR="00B1673E" w:rsidRDefault="00B1673E"/>
        </w:tc>
        <w:tc>
          <w:tcPr>
            <w:tcW w:w="851" w:type="dxa"/>
          </w:tcPr>
          <w:p w:rsidR="00B1673E" w:rsidRDefault="00B1673E"/>
        </w:tc>
        <w:tc>
          <w:tcPr>
            <w:tcW w:w="285" w:type="dxa"/>
          </w:tcPr>
          <w:p w:rsidR="00B1673E" w:rsidRDefault="00B1673E"/>
        </w:tc>
        <w:tc>
          <w:tcPr>
            <w:tcW w:w="587" w:type="dxa"/>
          </w:tcPr>
          <w:p w:rsidR="00B1673E" w:rsidRDefault="00B1673E"/>
        </w:tc>
        <w:tc>
          <w:tcPr>
            <w:tcW w:w="974" w:type="dxa"/>
          </w:tcPr>
          <w:p w:rsidR="00B1673E" w:rsidRDefault="00B1673E"/>
        </w:tc>
        <w:tc>
          <w:tcPr>
            <w:tcW w:w="2127" w:type="dxa"/>
          </w:tcPr>
          <w:p w:rsidR="00B1673E" w:rsidRDefault="00B1673E"/>
        </w:tc>
      </w:tr>
      <w:tr w:rsidR="00B1673E">
        <w:trPr>
          <w:trHeight w:hRule="exact" w:val="277"/>
        </w:trPr>
        <w:tc>
          <w:tcPr>
            <w:tcW w:w="426" w:type="dxa"/>
          </w:tcPr>
          <w:p w:rsidR="00B1673E" w:rsidRDefault="00B1673E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58" w:type="dxa"/>
          </w:tcPr>
          <w:p w:rsidR="00B1673E" w:rsidRDefault="00B1673E"/>
        </w:tc>
        <w:tc>
          <w:tcPr>
            <w:tcW w:w="678" w:type="dxa"/>
          </w:tcPr>
          <w:p w:rsidR="00B1673E" w:rsidRDefault="00B1673E"/>
        </w:tc>
        <w:tc>
          <w:tcPr>
            <w:tcW w:w="851" w:type="dxa"/>
          </w:tcPr>
          <w:p w:rsidR="00B1673E" w:rsidRDefault="00B1673E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B1673E">
        <w:trPr>
          <w:trHeight w:hRule="exact" w:val="277"/>
        </w:trPr>
        <w:tc>
          <w:tcPr>
            <w:tcW w:w="426" w:type="dxa"/>
          </w:tcPr>
          <w:p w:rsidR="00B1673E" w:rsidRDefault="00B1673E"/>
        </w:tc>
        <w:tc>
          <w:tcPr>
            <w:tcW w:w="299" w:type="dxa"/>
          </w:tcPr>
          <w:p w:rsidR="00B1673E" w:rsidRDefault="00B1673E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12" w:type="dxa"/>
          </w:tcPr>
          <w:p w:rsidR="00B1673E" w:rsidRDefault="00B1673E"/>
        </w:tc>
        <w:tc>
          <w:tcPr>
            <w:tcW w:w="225" w:type="dxa"/>
          </w:tcPr>
          <w:p w:rsidR="00B1673E" w:rsidRDefault="00B1673E"/>
        </w:tc>
        <w:tc>
          <w:tcPr>
            <w:tcW w:w="458" w:type="dxa"/>
          </w:tcPr>
          <w:p w:rsidR="00B1673E" w:rsidRDefault="00B1673E"/>
        </w:tc>
        <w:tc>
          <w:tcPr>
            <w:tcW w:w="678" w:type="dxa"/>
          </w:tcPr>
          <w:p w:rsidR="00B1673E" w:rsidRDefault="00B1673E"/>
        </w:tc>
        <w:tc>
          <w:tcPr>
            <w:tcW w:w="851" w:type="dxa"/>
          </w:tcPr>
          <w:p w:rsidR="00B1673E" w:rsidRDefault="00B1673E"/>
        </w:tc>
        <w:tc>
          <w:tcPr>
            <w:tcW w:w="285" w:type="dxa"/>
          </w:tcPr>
          <w:p w:rsidR="00B1673E" w:rsidRDefault="00B1673E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27" w:type="dxa"/>
          </w:tcPr>
          <w:p w:rsidR="00B1673E" w:rsidRDefault="00B1673E"/>
        </w:tc>
      </w:tr>
      <w:tr w:rsidR="00B1673E">
        <w:trPr>
          <w:trHeight w:hRule="exact" w:val="277"/>
        </w:trPr>
        <w:tc>
          <w:tcPr>
            <w:tcW w:w="426" w:type="dxa"/>
          </w:tcPr>
          <w:p w:rsidR="00B1673E" w:rsidRDefault="00B1673E"/>
        </w:tc>
        <w:tc>
          <w:tcPr>
            <w:tcW w:w="299" w:type="dxa"/>
          </w:tcPr>
          <w:p w:rsidR="00B1673E" w:rsidRDefault="00B1673E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58" w:type="dxa"/>
          </w:tcPr>
          <w:p w:rsidR="00B1673E" w:rsidRDefault="00B1673E"/>
        </w:tc>
        <w:tc>
          <w:tcPr>
            <w:tcW w:w="678" w:type="dxa"/>
          </w:tcPr>
          <w:p w:rsidR="00B1673E" w:rsidRDefault="00B1673E"/>
        </w:tc>
        <w:tc>
          <w:tcPr>
            <w:tcW w:w="851" w:type="dxa"/>
          </w:tcPr>
          <w:p w:rsidR="00B1673E" w:rsidRDefault="00B1673E"/>
        </w:tc>
        <w:tc>
          <w:tcPr>
            <w:tcW w:w="285" w:type="dxa"/>
          </w:tcPr>
          <w:p w:rsidR="00B1673E" w:rsidRDefault="00B1673E"/>
        </w:tc>
        <w:tc>
          <w:tcPr>
            <w:tcW w:w="587" w:type="dxa"/>
          </w:tcPr>
          <w:p w:rsidR="00B1673E" w:rsidRDefault="00B1673E"/>
        </w:tc>
        <w:tc>
          <w:tcPr>
            <w:tcW w:w="974" w:type="dxa"/>
          </w:tcPr>
          <w:p w:rsidR="00B1673E" w:rsidRDefault="00B1673E"/>
        </w:tc>
        <w:tc>
          <w:tcPr>
            <w:tcW w:w="2127" w:type="dxa"/>
          </w:tcPr>
          <w:p w:rsidR="00B1673E" w:rsidRDefault="00B1673E"/>
        </w:tc>
      </w:tr>
      <w:tr w:rsidR="00B1673E">
        <w:trPr>
          <w:trHeight w:hRule="exact" w:val="277"/>
        </w:trPr>
        <w:tc>
          <w:tcPr>
            <w:tcW w:w="426" w:type="dxa"/>
          </w:tcPr>
          <w:p w:rsidR="00B1673E" w:rsidRDefault="00B1673E"/>
        </w:tc>
        <w:tc>
          <w:tcPr>
            <w:tcW w:w="299" w:type="dxa"/>
          </w:tcPr>
          <w:p w:rsidR="00B1673E" w:rsidRDefault="00B1673E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458" w:type="dxa"/>
          </w:tcPr>
          <w:p w:rsidR="00B1673E" w:rsidRDefault="00B1673E"/>
        </w:tc>
        <w:tc>
          <w:tcPr>
            <w:tcW w:w="678" w:type="dxa"/>
          </w:tcPr>
          <w:p w:rsidR="00B1673E" w:rsidRDefault="00B1673E"/>
        </w:tc>
        <w:tc>
          <w:tcPr>
            <w:tcW w:w="851" w:type="dxa"/>
          </w:tcPr>
          <w:p w:rsidR="00B1673E" w:rsidRDefault="00B1673E"/>
        </w:tc>
        <w:tc>
          <w:tcPr>
            <w:tcW w:w="285" w:type="dxa"/>
          </w:tcPr>
          <w:p w:rsidR="00B1673E" w:rsidRDefault="00B1673E"/>
        </w:tc>
        <w:tc>
          <w:tcPr>
            <w:tcW w:w="587" w:type="dxa"/>
          </w:tcPr>
          <w:p w:rsidR="00B1673E" w:rsidRDefault="00B1673E"/>
        </w:tc>
        <w:tc>
          <w:tcPr>
            <w:tcW w:w="974" w:type="dxa"/>
          </w:tcPr>
          <w:p w:rsidR="00B1673E" w:rsidRDefault="00B1673E"/>
        </w:tc>
        <w:tc>
          <w:tcPr>
            <w:tcW w:w="2127" w:type="dxa"/>
          </w:tcPr>
          <w:p w:rsidR="00B1673E" w:rsidRDefault="00B1673E"/>
        </w:tc>
      </w:tr>
      <w:tr w:rsidR="00B1673E">
        <w:trPr>
          <w:trHeight w:hRule="exact" w:val="277"/>
        </w:trPr>
        <w:tc>
          <w:tcPr>
            <w:tcW w:w="426" w:type="dxa"/>
          </w:tcPr>
          <w:p w:rsidR="00B1673E" w:rsidRDefault="00B1673E"/>
        </w:tc>
        <w:tc>
          <w:tcPr>
            <w:tcW w:w="299" w:type="dxa"/>
          </w:tcPr>
          <w:p w:rsidR="00B1673E" w:rsidRDefault="00B1673E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  <w:tc>
          <w:tcPr>
            <w:tcW w:w="458" w:type="dxa"/>
          </w:tcPr>
          <w:p w:rsidR="00B1673E" w:rsidRDefault="00B1673E"/>
        </w:tc>
        <w:tc>
          <w:tcPr>
            <w:tcW w:w="678" w:type="dxa"/>
          </w:tcPr>
          <w:p w:rsidR="00B1673E" w:rsidRDefault="00B1673E"/>
        </w:tc>
        <w:tc>
          <w:tcPr>
            <w:tcW w:w="851" w:type="dxa"/>
          </w:tcPr>
          <w:p w:rsidR="00B1673E" w:rsidRDefault="00B1673E"/>
        </w:tc>
        <w:tc>
          <w:tcPr>
            <w:tcW w:w="285" w:type="dxa"/>
          </w:tcPr>
          <w:p w:rsidR="00B1673E" w:rsidRDefault="00B1673E"/>
        </w:tc>
        <w:tc>
          <w:tcPr>
            <w:tcW w:w="587" w:type="dxa"/>
          </w:tcPr>
          <w:p w:rsidR="00B1673E" w:rsidRDefault="00B1673E"/>
        </w:tc>
        <w:tc>
          <w:tcPr>
            <w:tcW w:w="974" w:type="dxa"/>
          </w:tcPr>
          <w:p w:rsidR="00B1673E" w:rsidRDefault="00B1673E"/>
        </w:tc>
        <w:tc>
          <w:tcPr>
            <w:tcW w:w="2127" w:type="dxa"/>
          </w:tcPr>
          <w:p w:rsidR="00B1673E" w:rsidRDefault="00B1673E"/>
        </w:tc>
      </w:tr>
      <w:tr w:rsidR="00B1673E">
        <w:trPr>
          <w:trHeight w:hRule="exact" w:val="407"/>
        </w:trPr>
        <w:tc>
          <w:tcPr>
            <w:tcW w:w="426" w:type="dxa"/>
          </w:tcPr>
          <w:p w:rsidR="00B1673E" w:rsidRDefault="00B1673E"/>
        </w:tc>
        <w:tc>
          <w:tcPr>
            <w:tcW w:w="299" w:type="dxa"/>
          </w:tcPr>
          <w:p w:rsidR="00B1673E" w:rsidRDefault="00B1673E"/>
        </w:tc>
        <w:tc>
          <w:tcPr>
            <w:tcW w:w="1262" w:type="dxa"/>
          </w:tcPr>
          <w:p w:rsidR="00B1673E" w:rsidRDefault="00B1673E"/>
        </w:tc>
        <w:tc>
          <w:tcPr>
            <w:tcW w:w="638" w:type="dxa"/>
          </w:tcPr>
          <w:p w:rsidR="00B1673E" w:rsidRDefault="00B1673E"/>
        </w:tc>
        <w:tc>
          <w:tcPr>
            <w:tcW w:w="215" w:type="dxa"/>
          </w:tcPr>
          <w:p w:rsidR="00B1673E" w:rsidRDefault="00B1673E"/>
        </w:tc>
        <w:tc>
          <w:tcPr>
            <w:tcW w:w="299" w:type="dxa"/>
          </w:tcPr>
          <w:p w:rsidR="00B1673E" w:rsidRDefault="00B1673E"/>
        </w:tc>
        <w:tc>
          <w:tcPr>
            <w:tcW w:w="285" w:type="dxa"/>
          </w:tcPr>
          <w:p w:rsidR="00B1673E" w:rsidRDefault="00B1673E"/>
        </w:tc>
        <w:tc>
          <w:tcPr>
            <w:tcW w:w="612" w:type="dxa"/>
          </w:tcPr>
          <w:p w:rsidR="00B1673E" w:rsidRDefault="00B1673E"/>
        </w:tc>
        <w:tc>
          <w:tcPr>
            <w:tcW w:w="225" w:type="dxa"/>
          </w:tcPr>
          <w:p w:rsidR="00B1673E" w:rsidRDefault="00B1673E"/>
        </w:tc>
        <w:tc>
          <w:tcPr>
            <w:tcW w:w="458" w:type="dxa"/>
          </w:tcPr>
          <w:p w:rsidR="00B1673E" w:rsidRDefault="00B1673E"/>
        </w:tc>
        <w:tc>
          <w:tcPr>
            <w:tcW w:w="678" w:type="dxa"/>
          </w:tcPr>
          <w:p w:rsidR="00B1673E" w:rsidRDefault="00B1673E"/>
        </w:tc>
        <w:tc>
          <w:tcPr>
            <w:tcW w:w="851" w:type="dxa"/>
          </w:tcPr>
          <w:p w:rsidR="00B1673E" w:rsidRDefault="00B1673E"/>
        </w:tc>
        <w:tc>
          <w:tcPr>
            <w:tcW w:w="285" w:type="dxa"/>
          </w:tcPr>
          <w:p w:rsidR="00B1673E" w:rsidRDefault="00B1673E"/>
        </w:tc>
        <w:tc>
          <w:tcPr>
            <w:tcW w:w="587" w:type="dxa"/>
          </w:tcPr>
          <w:p w:rsidR="00B1673E" w:rsidRDefault="00B1673E"/>
        </w:tc>
        <w:tc>
          <w:tcPr>
            <w:tcW w:w="974" w:type="dxa"/>
          </w:tcPr>
          <w:p w:rsidR="00B1673E" w:rsidRDefault="00B1673E"/>
        </w:tc>
        <w:tc>
          <w:tcPr>
            <w:tcW w:w="2127" w:type="dxa"/>
          </w:tcPr>
          <w:p w:rsidR="00B1673E" w:rsidRDefault="00B1673E"/>
        </w:tc>
      </w:tr>
      <w:tr w:rsidR="00B1673E" w:rsidRPr="00C9193B">
        <w:trPr>
          <w:trHeight w:hRule="exact" w:val="279"/>
        </w:trPr>
        <w:tc>
          <w:tcPr>
            <w:tcW w:w="472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678" w:type="dxa"/>
          </w:tcPr>
          <w:p w:rsidR="00B1673E" w:rsidRPr="0078722D" w:rsidRDefault="00B1673E"/>
        </w:tc>
        <w:tc>
          <w:tcPr>
            <w:tcW w:w="851" w:type="dxa"/>
          </w:tcPr>
          <w:p w:rsidR="00B1673E" w:rsidRPr="0078722D" w:rsidRDefault="00B1673E"/>
        </w:tc>
        <w:tc>
          <w:tcPr>
            <w:tcW w:w="285" w:type="dxa"/>
          </w:tcPr>
          <w:p w:rsidR="00B1673E" w:rsidRPr="0078722D" w:rsidRDefault="00B1673E"/>
        </w:tc>
        <w:tc>
          <w:tcPr>
            <w:tcW w:w="587" w:type="dxa"/>
          </w:tcPr>
          <w:p w:rsidR="00B1673E" w:rsidRPr="0078722D" w:rsidRDefault="00B1673E"/>
        </w:tc>
        <w:tc>
          <w:tcPr>
            <w:tcW w:w="974" w:type="dxa"/>
          </w:tcPr>
          <w:p w:rsidR="00B1673E" w:rsidRPr="0078722D" w:rsidRDefault="00B1673E"/>
        </w:tc>
        <w:tc>
          <w:tcPr>
            <w:tcW w:w="2127" w:type="dxa"/>
          </w:tcPr>
          <w:p w:rsidR="00B1673E" w:rsidRPr="0078722D" w:rsidRDefault="00B1673E"/>
        </w:tc>
      </w:tr>
      <w:tr w:rsidR="00B1673E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(&lt;Курс&gt;.&lt;Семестр на курсе&gt;)</w:t>
            </w:r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37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78" w:type="dxa"/>
          </w:tcPr>
          <w:p w:rsidR="00B1673E" w:rsidRDefault="00B1673E"/>
        </w:tc>
        <w:tc>
          <w:tcPr>
            <w:tcW w:w="851" w:type="dxa"/>
          </w:tcPr>
          <w:p w:rsidR="00B1673E" w:rsidRDefault="00B1673E"/>
        </w:tc>
        <w:tc>
          <w:tcPr>
            <w:tcW w:w="285" w:type="dxa"/>
          </w:tcPr>
          <w:p w:rsidR="00B1673E" w:rsidRDefault="00B1673E"/>
        </w:tc>
        <w:tc>
          <w:tcPr>
            <w:tcW w:w="587" w:type="dxa"/>
          </w:tcPr>
          <w:p w:rsidR="00B1673E" w:rsidRDefault="00B1673E"/>
        </w:tc>
        <w:tc>
          <w:tcPr>
            <w:tcW w:w="974" w:type="dxa"/>
          </w:tcPr>
          <w:p w:rsidR="00B1673E" w:rsidRDefault="00B1673E"/>
        </w:tc>
        <w:tc>
          <w:tcPr>
            <w:tcW w:w="2127" w:type="dxa"/>
          </w:tcPr>
          <w:p w:rsidR="00B1673E" w:rsidRDefault="00B1673E"/>
        </w:tc>
      </w:tr>
      <w:tr w:rsidR="00B1673E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13,8</w:t>
            </w:r>
          </w:p>
        </w:tc>
        <w:tc>
          <w:tcPr>
            <w:tcW w:w="137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1673E" w:rsidRDefault="00B1673E"/>
        </w:tc>
        <w:tc>
          <w:tcPr>
            <w:tcW w:w="678" w:type="dxa"/>
          </w:tcPr>
          <w:p w:rsidR="00B1673E" w:rsidRDefault="00B1673E"/>
        </w:tc>
        <w:tc>
          <w:tcPr>
            <w:tcW w:w="851" w:type="dxa"/>
          </w:tcPr>
          <w:p w:rsidR="00B1673E" w:rsidRDefault="00B1673E"/>
        </w:tc>
        <w:tc>
          <w:tcPr>
            <w:tcW w:w="285" w:type="dxa"/>
          </w:tcPr>
          <w:p w:rsidR="00B1673E" w:rsidRDefault="00B1673E"/>
        </w:tc>
        <w:tc>
          <w:tcPr>
            <w:tcW w:w="587" w:type="dxa"/>
          </w:tcPr>
          <w:p w:rsidR="00B1673E" w:rsidRDefault="00B1673E"/>
        </w:tc>
        <w:tc>
          <w:tcPr>
            <w:tcW w:w="974" w:type="dxa"/>
          </w:tcPr>
          <w:p w:rsidR="00B1673E" w:rsidRDefault="00B1673E"/>
        </w:tc>
        <w:tc>
          <w:tcPr>
            <w:tcW w:w="2127" w:type="dxa"/>
          </w:tcPr>
          <w:p w:rsidR="00B1673E" w:rsidRDefault="00B1673E"/>
        </w:tc>
      </w:tr>
      <w:tr w:rsidR="00B1673E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1673E" w:rsidRDefault="0078722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1673E" w:rsidRDefault="0078722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1673E" w:rsidRDefault="0078722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1673E" w:rsidRDefault="0078722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678" w:type="dxa"/>
          </w:tcPr>
          <w:p w:rsidR="00B1673E" w:rsidRDefault="00B1673E"/>
        </w:tc>
        <w:tc>
          <w:tcPr>
            <w:tcW w:w="851" w:type="dxa"/>
          </w:tcPr>
          <w:p w:rsidR="00B1673E" w:rsidRDefault="00B1673E"/>
        </w:tc>
        <w:tc>
          <w:tcPr>
            <w:tcW w:w="285" w:type="dxa"/>
          </w:tcPr>
          <w:p w:rsidR="00B1673E" w:rsidRDefault="00B1673E"/>
        </w:tc>
        <w:tc>
          <w:tcPr>
            <w:tcW w:w="587" w:type="dxa"/>
          </w:tcPr>
          <w:p w:rsidR="00B1673E" w:rsidRDefault="00B1673E"/>
        </w:tc>
        <w:tc>
          <w:tcPr>
            <w:tcW w:w="974" w:type="dxa"/>
          </w:tcPr>
          <w:p w:rsidR="00B1673E" w:rsidRDefault="00B1673E"/>
        </w:tc>
        <w:tc>
          <w:tcPr>
            <w:tcW w:w="2127" w:type="dxa"/>
          </w:tcPr>
          <w:p w:rsidR="00B1673E" w:rsidRDefault="00B1673E"/>
        </w:tc>
      </w:tr>
      <w:tr w:rsidR="00B1673E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</w:tcPr>
          <w:p w:rsidR="00B1673E" w:rsidRDefault="00B1673E"/>
        </w:tc>
        <w:tc>
          <w:tcPr>
            <w:tcW w:w="851" w:type="dxa"/>
          </w:tcPr>
          <w:p w:rsidR="00B1673E" w:rsidRDefault="00B1673E"/>
        </w:tc>
        <w:tc>
          <w:tcPr>
            <w:tcW w:w="285" w:type="dxa"/>
          </w:tcPr>
          <w:p w:rsidR="00B1673E" w:rsidRDefault="00B1673E"/>
        </w:tc>
        <w:tc>
          <w:tcPr>
            <w:tcW w:w="587" w:type="dxa"/>
          </w:tcPr>
          <w:p w:rsidR="00B1673E" w:rsidRDefault="00B1673E"/>
        </w:tc>
        <w:tc>
          <w:tcPr>
            <w:tcW w:w="974" w:type="dxa"/>
          </w:tcPr>
          <w:p w:rsidR="00B1673E" w:rsidRDefault="00B1673E"/>
        </w:tc>
        <w:tc>
          <w:tcPr>
            <w:tcW w:w="2127" w:type="dxa"/>
          </w:tcPr>
          <w:p w:rsidR="00B1673E" w:rsidRDefault="00B1673E"/>
        </w:tc>
      </w:tr>
      <w:tr w:rsidR="00B1673E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8" w:type="dxa"/>
          </w:tcPr>
          <w:p w:rsidR="00B1673E" w:rsidRDefault="00B1673E"/>
        </w:tc>
        <w:tc>
          <w:tcPr>
            <w:tcW w:w="851" w:type="dxa"/>
          </w:tcPr>
          <w:p w:rsidR="00B1673E" w:rsidRDefault="00B1673E"/>
        </w:tc>
        <w:tc>
          <w:tcPr>
            <w:tcW w:w="285" w:type="dxa"/>
          </w:tcPr>
          <w:p w:rsidR="00B1673E" w:rsidRDefault="00B1673E"/>
        </w:tc>
        <w:tc>
          <w:tcPr>
            <w:tcW w:w="587" w:type="dxa"/>
          </w:tcPr>
          <w:p w:rsidR="00B1673E" w:rsidRDefault="00B1673E"/>
        </w:tc>
        <w:tc>
          <w:tcPr>
            <w:tcW w:w="974" w:type="dxa"/>
          </w:tcPr>
          <w:p w:rsidR="00B1673E" w:rsidRDefault="00B1673E"/>
        </w:tc>
        <w:tc>
          <w:tcPr>
            <w:tcW w:w="2127" w:type="dxa"/>
          </w:tcPr>
          <w:p w:rsidR="00B1673E" w:rsidRDefault="00B1673E"/>
        </w:tc>
      </w:tr>
      <w:tr w:rsidR="00B1673E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КСР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78" w:type="dxa"/>
          </w:tcPr>
          <w:p w:rsidR="00B1673E" w:rsidRDefault="00B1673E"/>
        </w:tc>
        <w:tc>
          <w:tcPr>
            <w:tcW w:w="851" w:type="dxa"/>
          </w:tcPr>
          <w:p w:rsidR="00B1673E" w:rsidRDefault="00B1673E"/>
        </w:tc>
        <w:tc>
          <w:tcPr>
            <w:tcW w:w="285" w:type="dxa"/>
          </w:tcPr>
          <w:p w:rsidR="00B1673E" w:rsidRDefault="00B1673E"/>
        </w:tc>
        <w:tc>
          <w:tcPr>
            <w:tcW w:w="587" w:type="dxa"/>
          </w:tcPr>
          <w:p w:rsidR="00B1673E" w:rsidRDefault="00B1673E"/>
        </w:tc>
        <w:tc>
          <w:tcPr>
            <w:tcW w:w="974" w:type="dxa"/>
          </w:tcPr>
          <w:p w:rsidR="00B1673E" w:rsidRDefault="00B1673E"/>
        </w:tc>
        <w:tc>
          <w:tcPr>
            <w:tcW w:w="2127" w:type="dxa"/>
          </w:tcPr>
          <w:p w:rsidR="00B1673E" w:rsidRDefault="00B1673E"/>
        </w:tc>
      </w:tr>
      <w:tr w:rsidR="00B1673E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том числе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8" w:type="dxa"/>
          </w:tcPr>
          <w:p w:rsidR="00B1673E" w:rsidRDefault="00B1673E"/>
        </w:tc>
        <w:tc>
          <w:tcPr>
            <w:tcW w:w="851" w:type="dxa"/>
          </w:tcPr>
          <w:p w:rsidR="00B1673E" w:rsidRDefault="00B1673E"/>
        </w:tc>
        <w:tc>
          <w:tcPr>
            <w:tcW w:w="285" w:type="dxa"/>
          </w:tcPr>
          <w:p w:rsidR="00B1673E" w:rsidRDefault="00B1673E"/>
        </w:tc>
        <w:tc>
          <w:tcPr>
            <w:tcW w:w="587" w:type="dxa"/>
          </w:tcPr>
          <w:p w:rsidR="00B1673E" w:rsidRDefault="00B1673E"/>
        </w:tc>
        <w:tc>
          <w:tcPr>
            <w:tcW w:w="974" w:type="dxa"/>
          </w:tcPr>
          <w:p w:rsidR="00B1673E" w:rsidRDefault="00B1673E"/>
        </w:tc>
        <w:tc>
          <w:tcPr>
            <w:tcW w:w="2127" w:type="dxa"/>
          </w:tcPr>
          <w:p w:rsidR="00B1673E" w:rsidRDefault="00B1673E"/>
        </w:tc>
      </w:tr>
      <w:tr w:rsidR="00B1673E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78" w:type="dxa"/>
          </w:tcPr>
          <w:p w:rsidR="00B1673E" w:rsidRDefault="00B1673E"/>
        </w:tc>
        <w:tc>
          <w:tcPr>
            <w:tcW w:w="851" w:type="dxa"/>
          </w:tcPr>
          <w:p w:rsidR="00B1673E" w:rsidRDefault="00B1673E"/>
        </w:tc>
        <w:tc>
          <w:tcPr>
            <w:tcW w:w="285" w:type="dxa"/>
          </w:tcPr>
          <w:p w:rsidR="00B1673E" w:rsidRDefault="00B1673E"/>
        </w:tc>
        <w:tc>
          <w:tcPr>
            <w:tcW w:w="587" w:type="dxa"/>
          </w:tcPr>
          <w:p w:rsidR="00B1673E" w:rsidRDefault="00B1673E"/>
        </w:tc>
        <w:tc>
          <w:tcPr>
            <w:tcW w:w="974" w:type="dxa"/>
          </w:tcPr>
          <w:p w:rsidR="00B1673E" w:rsidRDefault="00B1673E"/>
        </w:tc>
        <w:tc>
          <w:tcPr>
            <w:tcW w:w="2127" w:type="dxa"/>
          </w:tcPr>
          <w:p w:rsidR="00B1673E" w:rsidRDefault="00B1673E"/>
        </w:tc>
      </w:tr>
      <w:tr w:rsidR="00B1673E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78" w:type="dxa"/>
          </w:tcPr>
          <w:p w:rsidR="00B1673E" w:rsidRDefault="00B1673E"/>
        </w:tc>
        <w:tc>
          <w:tcPr>
            <w:tcW w:w="851" w:type="dxa"/>
          </w:tcPr>
          <w:p w:rsidR="00B1673E" w:rsidRDefault="00B1673E"/>
        </w:tc>
        <w:tc>
          <w:tcPr>
            <w:tcW w:w="285" w:type="dxa"/>
          </w:tcPr>
          <w:p w:rsidR="00B1673E" w:rsidRDefault="00B1673E"/>
        </w:tc>
        <w:tc>
          <w:tcPr>
            <w:tcW w:w="587" w:type="dxa"/>
          </w:tcPr>
          <w:p w:rsidR="00B1673E" w:rsidRDefault="00B1673E"/>
        </w:tc>
        <w:tc>
          <w:tcPr>
            <w:tcW w:w="974" w:type="dxa"/>
          </w:tcPr>
          <w:p w:rsidR="00B1673E" w:rsidRDefault="00B1673E"/>
        </w:tc>
        <w:tc>
          <w:tcPr>
            <w:tcW w:w="2127" w:type="dxa"/>
          </w:tcPr>
          <w:p w:rsidR="00B1673E" w:rsidRDefault="00B1673E"/>
        </w:tc>
      </w:tr>
      <w:tr w:rsidR="00B1673E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абота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678" w:type="dxa"/>
          </w:tcPr>
          <w:p w:rsidR="00B1673E" w:rsidRDefault="00B1673E"/>
        </w:tc>
        <w:tc>
          <w:tcPr>
            <w:tcW w:w="851" w:type="dxa"/>
          </w:tcPr>
          <w:p w:rsidR="00B1673E" w:rsidRDefault="00B1673E"/>
        </w:tc>
        <w:tc>
          <w:tcPr>
            <w:tcW w:w="285" w:type="dxa"/>
          </w:tcPr>
          <w:p w:rsidR="00B1673E" w:rsidRDefault="00B1673E"/>
        </w:tc>
        <w:tc>
          <w:tcPr>
            <w:tcW w:w="587" w:type="dxa"/>
          </w:tcPr>
          <w:p w:rsidR="00B1673E" w:rsidRDefault="00B1673E"/>
        </w:tc>
        <w:tc>
          <w:tcPr>
            <w:tcW w:w="974" w:type="dxa"/>
          </w:tcPr>
          <w:p w:rsidR="00B1673E" w:rsidRDefault="00B1673E"/>
        </w:tc>
        <w:tc>
          <w:tcPr>
            <w:tcW w:w="2127" w:type="dxa"/>
          </w:tcPr>
          <w:p w:rsidR="00B1673E" w:rsidRDefault="00B1673E"/>
        </w:tc>
      </w:tr>
      <w:tr w:rsidR="00B1673E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78" w:type="dxa"/>
          </w:tcPr>
          <w:p w:rsidR="00B1673E" w:rsidRDefault="00B1673E"/>
        </w:tc>
        <w:tc>
          <w:tcPr>
            <w:tcW w:w="851" w:type="dxa"/>
          </w:tcPr>
          <w:p w:rsidR="00B1673E" w:rsidRDefault="00B1673E"/>
        </w:tc>
        <w:tc>
          <w:tcPr>
            <w:tcW w:w="285" w:type="dxa"/>
          </w:tcPr>
          <w:p w:rsidR="00B1673E" w:rsidRDefault="00B1673E"/>
        </w:tc>
        <w:tc>
          <w:tcPr>
            <w:tcW w:w="587" w:type="dxa"/>
          </w:tcPr>
          <w:p w:rsidR="00B1673E" w:rsidRDefault="00B1673E"/>
        </w:tc>
        <w:tc>
          <w:tcPr>
            <w:tcW w:w="974" w:type="dxa"/>
          </w:tcPr>
          <w:p w:rsidR="00B1673E" w:rsidRDefault="00B1673E"/>
        </w:tc>
        <w:tc>
          <w:tcPr>
            <w:tcW w:w="2127" w:type="dxa"/>
          </w:tcPr>
          <w:p w:rsidR="00B1673E" w:rsidRDefault="00B1673E"/>
        </w:tc>
      </w:tr>
    </w:tbl>
    <w:p w:rsidR="00B1673E" w:rsidRDefault="007872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4"/>
        <w:gridCol w:w="804"/>
        <w:gridCol w:w="1070"/>
        <w:gridCol w:w="3737"/>
        <w:gridCol w:w="969"/>
      </w:tblGrid>
      <w:tr w:rsidR="00B1673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1135" w:type="dxa"/>
          </w:tcPr>
          <w:p w:rsidR="00B1673E" w:rsidRDefault="00B1673E"/>
        </w:tc>
        <w:tc>
          <w:tcPr>
            <w:tcW w:w="3970" w:type="dxa"/>
          </w:tcPr>
          <w:p w:rsidR="00B1673E" w:rsidRDefault="00B167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B1673E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и):</w:t>
            </w:r>
          </w:p>
        </w:tc>
        <w:tc>
          <w:tcPr>
            <w:tcW w:w="852" w:type="dxa"/>
          </w:tcPr>
          <w:p w:rsidR="00B1673E" w:rsidRDefault="00B1673E"/>
        </w:tc>
        <w:tc>
          <w:tcPr>
            <w:tcW w:w="1135" w:type="dxa"/>
          </w:tcPr>
          <w:p w:rsidR="00B1673E" w:rsidRDefault="00B1673E"/>
        </w:tc>
        <w:tc>
          <w:tcPr>
            <w:tcW w:w="3970" w:type="dxa"/>
          </w:tcPr>
          <w:p w:rsidR="00B1673E" w:rsidRDefault="00B1673E"/>
        </w:tc>
        <w:tc>
          <w:tcPr>
            <w:tcW w:w="993" w:type="dxa"/>
          </w:tcPr>
          <w:p w:rsidR="00B1673E" w:rsidRDefault="00B1673E"/>
        </w:tc>
      </w:tr>
      <w:tr w:rsidR="00B1673E" w:rsidRPr="00C9193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8722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к.п.н</w:t>
            </w:r>
            <w:proofErr w:type="spellEnd"/>
            <w:r w:rsidRPr="0078722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., доцент, </w:t>
            </w:r>
            <w:proofErr w:type="spellStart"/>
            <w:r w:rsidRPr="0078722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Фильченкова</w:t>
            </w:r>
            <w:proofErr w:type="spellEnd"/>
            <w:r w:rsidRPr="0078722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И.Ф. _________________</w:t>
            </w:r>
          </w:p>
        </w:tc>
      </w:tr>
      <w:tr w:rsidR="00B1673E" w:rsidRPr="00C9193B">
        <w:trPr>
          <w:trHeight w:hRule="exact" w:val="277"/>
        </w:trPr>
        <w:tc>
          <w:tcPr>
            <w:tcW w:w="3828" w:type="dxa"/>
          </w:tcPr>
          <w:p w:rsidR="00B1673E" w:rsidRPr="0078722D" w:rsidRDefault="00B1673E"/>
        </w:tc>
        <w:tc>
          <w:tcPr>
            <w:tcW w:w="852" w:type="dxa"/>
          </w:tcPr>
          <w:p w:rsidR="00B1673E" w:rsidRPr="0078722D" w:rsidRDefault="00B1673E"/>
        </w:tc>
        <w:tc>
          <w:tcPr>
            <w:tcW w:w="1135" w:type="dxa"/>
          </w:tcPr>
          <w:p w:rsidR="00B1673E" w:rsidRPr="0078722D" w:rsidRDefault="00B1673E"/>
        </w:tc>
        <w:tc>
          <w:tcPr>
            <w:tcW w:w="3970" w:type="dxa"/>
          </w:tcPr>
          <w:p w:rsidR="00B1673E" w:rsidRPr="0078722D" w:rsidRDefault="00B1673E"/>
        </w:tc>
        <w:tc>
          <w:tcPr>
            <w:tcW w:w="993" w:type="dxa"/>
          </w:tcPr>
          <w:p w:rsidR="00B1673E" w:rsidRPr="0078722D" w:rsidRDefault="00B1673E"/>
        </w:tc>
      </w:tr>
      <w:tr w:rsidR="00B1673E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ы):</w:t>
            </w:r>
          </w:p>
        </w:tc>
        <w:tc>
          <w:tcPr>
            <w:tcW w:w="852" w:type="dxa"/>
          </w:tcPr>
          <w:p w:rsidR="00B1673E" w:rsidRDefault="00B1673E"/>
        </w:tc>
        <w:tc>
          <w:tcPr>
            <w:tcW w:w="1135" w:type="dxa"/>
          </w:tcPr>
          <w:p w:rsidR="00B1673E" w:rsidRDefault="0078722D">
            <w:r w:rsidRPr="0078722D"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-3288030</wp:posOffset>
                  </wp:positionH>
                  <wp:positionV relativeFrom="paragraph">
                    <wp:posOffset>-1075690</wp:posOffset>
                  </wp:positionV>
                  <wp:extent cx="7134225" cy="9963150"/>
                  <wp:effectExtent l="0" t="0" r="0" b="0"/>
                  <wp:wrapNone/>
                  <wp:docPr id="2" name="Рисунок 2" descr="C:\Users\ilaltdinova\Desktop\Untitled.FR12 - 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laltdinova\Desktop\Untitled.FR12 - 0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4225" cy="99669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70" w:type="dxa"/>
          </w:tcPr>
          <w:p w:rsidR="00B1673E" w:rsidRDefault="00B1673E"/>
        </w:tc>
        <w:tc>
          <w:tcPr>
            <w:tcW w:w="993" w:type="dxa"/>
          </w:tcPr>
          <w:p w:rsidR="00B1673E" w:rsidRDefault="00B1673E"/>
        </w:tc>
      </w:tr>
      <w:tr w:rsidR="00B1673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B1673E">
        <w:trPr>
          <w:trHeight w:hRule="exact" w:val="1111"/>
        </w:trPr>
        <w:tc>
          <w:tcPr>
            <w:tcW w:w="3828" w:type="dxa"/>
          </w:tcPr>
          <w:p w:rsidR="00B1673E" w:rsidRDefault="00B1673E"/>
        </w:tc>
        <w:tc>
          <w:tcPr>
            <w:tcW w:w="852" w:type="dxa"/>
          </w:tcPr>
          <w:p w:rsidR="00B1673E" w:rsidRDefault="00B1673E"/>
        </w:tc>
        <w:tc>
          <w:tcPr>
            <w:tcW w:w="1135" w:type="dxa"/>
          </w:tcPr>
          <w:p w:rsidR="00B1673E" w:rsidRDefault="00B1673E"/>
        </w:tc>
        <w:tc>
          <w:tcPr>
            <w:tcW w:w="3970" w:type="dxa"/>
          </w:tcPr>
          <w:p w:rsidR="00B1673E" w:rsidRDefault="00B1673E"/>
        </w:tc>
        <w:tc>
          <w:tcPr>
            <w:tcW w:w="993" w:type="dxa"/>
          </w:tcPr>
          <w:p w:rsidR="00B1673E" w:rsidRDefault="00B1673E"/>
        </w:tc>
      </w:tr>
      <w:tr w:rsidR="00B1673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B1673E" w:rsidRDefault="00B1673E"/>
        </w:tc>
        <w:tc>
          <w:tcPr>
            <w:tcW w:w="993" w:type="dxa"/>
          </w:tcPr>
          <w:p w:rsidR="00B1673E" w:rsidRDefault="00B1673E"/>
        </w:tc>
      </w:tr>
      <w:tr w:rsidR="00B1673E" w:rsidRPr="00C9193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Вовлечение педагогов в инновационную деятельность</w:t>
            </w:r>
          </w:p>
        </w:tc>
      </w:tr>
      <w:tr w:rsidR="00B1673E" w:rsidRPr="00C9193B">
        <w:trPr>
          <w:trHeight w:hRule="exact" w:val="277"/>
        </w:trPr>
        <w:tc>
          <w:tcPr>
            <w:tcW w:w="3828" w:type="dxa"/>
          </w:tcPr>
          <w:p w:rsidR="00B1673E" w:rsidRPr="0078722D" w:rsidRDefault="00B1673E"/>
        </w:tc>
        <w:tc>
          <w:tcPr>
            <w:tcW w:w="852" w:type="dxa"/>
          </w:tcPr>
          <w:p w:rsidR="00B1673E" w:rsidRPr="0078722D" w:rsidRDefault="00B1673E"/>
        </w:tc>
        <w:tc>
          <w:tcPr>
            <w:tcW w:w="1135" w:type="dxa"/>
          </w:tcPr>
          <w:p w:rsidR="00B1673E" w:rsidRPr="0078722D" w:rsidRDefault="00B1673E"/>
        </w:tc>
        <w:tc>
          <w:tcPr>
            <w:tcW w:w="3970" w:type="dxa"/>
          </w:tcPr>
          <w:p w:rsidR="00B1673E" w:rsidRPr="0078722D" w:rsidRDefault="00B1673E"/>
        </w:tc>
        <w:tc>
          <w:tcPr>
            <w:tcW w:w="993" w:type="dxa"/>
          </w:tcPr>
          <w:p w:rsidR="00B1673E" w:rsidRPr="0078722D" w:rsidRDefault="00B1673E"/>
        </w:tc>
      </w:tr>
      <w:tr w:rsidR="00B1673E" w:rsidRPr="008E386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B1673E" w:rsidRPr="0078722D" w:rsidRDefault="00B1673E"/>
        </w:tc>
        <w:tc>
          <w:tcPr>
            <w:tcW w:w="993" w:type="dxa"/>
          </w:tcPr>
          <w:p w:rsidR="00B1673E" w:rsidRPr="0078722D" w:rsidRDefault="00B1673E"/>
        </w:tc>
      </w:tr>
      <w:tr w:rsidR="00B1673E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по направлению подготовки 44.04.01 Педагогическое образование (далее - стандарт)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ровень магистратуры) (приказ Минобрнауки России от 22.02.2018г. №126)</w:t>
            </w:r>
          </w:p>
        </w:tc>
      </w:tr>
      <w:tr w:rsidR="00B1673E">
        <w:trPr>
          <w:trHeight w:hRule="exact" w:val="277"/>
        </w:trPr>
        <w:tc>
          <w:tcPr>
            <w:tcW w:w="3828" w:type="dxa"/>
          </w:tcPr>
          <w:p w:rsidR="00B1673E" w:rsidRDefault="00B1673E"/>
        </w:tc>
        <w:tc>
          <w:tcPr>
            <w:tcW w:w="852" w:type="dxa"/>
          </w:tcPr>
          <w:p w:rsidR="00B1673E" w:rsidRDefault="00B1673E"/>
        </w:tc>
        <w:tc>
          <w:tcPr>
            <w:tcW w:w="1135" w:type="dxa"/>
          </w:tcPr>
          <w:p w:rsidR="00B1673E" w:rsidRDefault="00B1673E"/>
        </w:tc>
        <w:tc>
          <w:tcPr>
            <w:tcW w:w="3970" w:type="dxa"/>
          </w:tcPr>
          <w:p w:rsidR="00B1673E" w:rsidRDefault="00B1673E"/>
        </w:tc>
        <w:tc>
          <w:tcPr>
            <w:tcW w:w="993" w:type="dxa"/>
          </w:tcPr>
          <w:p w:rsidR="00B1673E" w:rsidRDefault="00B1673E"/>
        </w:tc>
      </w:tr>
      <w:tr w:rsidR="00B1673E" w:rsidRPr="008E386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B1673E" w:rsidRPr="0078722D" w:rsidRDefault="00B1673E"/>
        </w:tc>
        <w:tc>
          <w:tcPr>
            <w:tcW w:w="993" w:type="dxa"/>
          </w:tcPr>
          <w:p w:rsidR="00B1673E" w:rsidRPr="0078722D" w:rsidRDefault="00B1673E"/>
        </w:tc>
      </w:tr>
      <w:tr w:rsidR="00B1673E" w:rsidRPr="00C9193B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44.04.01 ПЕДАГОГИЧЕСКОЕ ОБРАЗОВАНИЕ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РУКОВОДИТЕЛЬ ОБРАЗОВАТЕЛЬНОЙ ОРГАНИЗАЦИИ</w:t>
            </w:r>
          </w:p>
        </w:tc>
      </w:tr>
      <w:tr w:rsidR="00B1673E" w:rsidRPr="00C9193B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19.04.2019 протокол № 8.</w:t>
            </w:r>
          </w:p>
        </w:tc>
      </w:tr>
      <w:tr w:rsidR="00B1673E" w:rsidRPr="00C9193B">
        <w:trPr>
          <w:trHeight w:hRule="exact" w:val="555"/>
        </w:trPr>
        <w:tc>
          <w:tcPr>
            <w:tcW w:w="3828" w:type="dxa"/>
          </w:tcPr>
          <w:p w:rsidR="00B1673E" w:rsidRPr="0078722D" w:rsidRDefault="00B1673E"/>
        </w:tc>
        <w:tc>
          <w:tcPr>
            <w:tcW w:w="852" w:type="dxa"/>
          </w:tcPr>
          <w:p w:rsidR="00B1673E" w:rsidRPr="0078722D" w:rsidRDefault="00B1673E"/>
        </w:tc>
        <w:tc>
          <w:tcPr>
            <w:tcW w:w="1135" w:type="dxa"/>
          </w:tcPr>
          <w:p w:rsidR="00B1673E" w:rsidRPr="0078722D" w:rsidRDefault="00B1673E"/>
        </w:tc>
        <w:tc>
          <w:tcPr>
            <w:tcW w:w="3970" w:type="dxa"/>
          </w:tcPr>
          <w:p w:rsidR="00B1673E" w:rsidRPr="0078722D" w:rsidRDefault="00B1673E"/>
        </w:tc>
        <w:tc>
          <w:tcPr>
            <w:tcW w:w="993" w:type="dxa"/>
          </w:tcPr>
          <w:p w:rsidR="00B1673E" w:rsidRPr="0078722D" w:rsidRDefault="00B1673E"/>
        </w:tc>
      </w:tr>
      <w:tr w:rsidR="00B1673E" w:rsidRPr="00C9193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B1673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 и социальной педагогики</w:t>
            </w:r>
          </w:p>
        </w:tc>
      </w:tr>
      <w:tr w:rsidR="00B1673E">
        <w:trPr>
          <w:trHeight w:hRule="exact" w:val="277"/>
        </w:trPr>
        <w:tc>
          <w:tcPr>
            <w:tcW w:w="3828" w:type="dxa"/>
          </w:tcPr>
          <w:p w:rsidR="00B1673E" w:rsidRDefault="00B1673E"/>
        </w:tc>
        <w:tc>
          <w:tcPr>
            <w:tcW w:w="852" w:type="dxa"/>
          </w:tcPr>
          <w:p w:rsidR="00B1673E" w:rsidRDefault="00B1673E"/>
        </w:tc>
        <w:tc>
          <w:tcPr>
            <w:tcW w:w="1135" w:type="dxa"/>
          </w:tcPr>
          <w:p w:rsidR="00B1673E" w:rsidRDefault="00B1673E"/>
        </w:tc>
        <w:tc>
          <w:tcPr>
            <w:tcW w:w="3970" w:type="dxa"/>
          </w:tcPr>
          <w:p w:rsidR="00B1673E" w:rsidRDefault="00B1673E"/>
        </w:tc>
        <w:tc>
          <w:tcPr>
            <w:tcW w:w="993" w:type="dxa"/>
          </w:tcPr>
          <w:p w:rsidR="00B1673E" w:rsidRDefault="00B1673E"/>
        </w:tc>
      </w:tr>
      <w:tr w:rsidR="00B1673E" w:rsidRPr="00C9193B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2019 г.  №  __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2019-2024 </w:t>
            </w: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Илалтдинова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Е.Ю., </w:t>
            </w: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доцент</w:t>
            </w:r>
          </w:p>
        </w:tc>
      </w:tr>
    </w:tbl>
    <w:p w:rsidR="00B1673E" w:rsidRPr="00C9193B" w:rsidRDefault="0078722D">
      <w:pPr>
        <w:rPr>
          <w:sz w:val="0"/>
          <w:szCs w:val="0"/>
        </w:rPr>
      </w:pPr>
      <w:r w:rsidRPr="0078722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496"/>
        <w:gridCol w:w="1487"/>
        <w:gridCol w:w="1749"/>
        <w:gridCol w:w="4800"/>
        <w:gridCol w:w="976"/>
      </w:tblGrid>
      <w:tr w:rsidR="00B1673E" w:rsidTr="00C15516">
        <w:trPr>
          <w:trHeight w:hRule="exact" w:val="416"/>
        </w:trPr>
        <w:tc>
          <w:tcPr>
            <w:tcW w:w="449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4800" w:type="dxa"/>
          </w:tcPr>
          <w:p w:rsidR="00B1673E" w:rsidRDefault="00B1673E"/>
        </w:tc>
        <w:tc>
          <w:tcPr>
            <w:tcW w:w="976" w:type="dxa"/>
            <w:shd w:val="clear" w:color="C0C0C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B1673E" w:rsidRPr="00C9193B" w:rsidTr="00C1551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B1673E" w:rsidRPr="00C9193B" w:rsidTr="00C15516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является создание условий для освоения обучающимися умений работать в условиях внедрения инноваций в образовательных организациях.</w:t>
            </w:r>
          </w:p>
        </w:tc>
      </w:tr>
      <w:tr w:rsidR="00B1673E" w:rsidRPr="00C9193B" w:rsidTr="00C15516">
        <w:trPr>
          <w:trHeight w:hRule="exact" w:val="277"/>
        </w:trPr>
        <w:tc>
          <w:tcPr>
            <w:tcW w:w="766" w:type="dxa"/>
          </w:tcPr>
          <w:p w:rsidR="00B1673E" w:rsidRPr="0078722D" w:rsidRDefault="00B1673E"/>
        </w:tc>
        <w:tc>
          <w:tcPr>
            <w:tcW w:w="496" w:type="dxa"/>
          </w:tcPr>
          <w:p w:rsidR="00B1673E" w:rsidRPr="0078722D" w:rsidRDefault="00B1673E"/>
        </w:tc>
        <w:tc>
          <w:tcPr>
            <w:tcW w:w="1487" w:type="dxa"/>
          </w:tcPr>
          <w:p w:rsidR="00B1673E" w:rsidRPr="0078722D" w:rsidRDefault="00B1673E"/>
        </w:tc>
        <w:tc>
          <w:tcPr>
            <w:tcW w:w="1749" w:type="dxa"/>
          </w:tcPr>
          <w:p w:rsidR="00B1673E" w:rsidRPr="0078722D" w:rsidRDefault="00B1673E"/>
        </w:tc>
        <w:tc>
          <w:tcPr>
            <w:tcW w:w="4800" w:type="dxa"/>
          </w:tcPr>
          <w:p w:rsidR="00B1673E" w:rsidRPr="0078722D" w:rsidRDefault="00B1673E"/>
        </w:tc>
        <w:tc>
          <w:tcPr>
            <w:tcW w:w="976" w:type="dxa"/>
          </w:tcPr>
          <w:p w:rsidR="00B1673E" w:rsidRPr="0078722D" w:rsidRDefault="00B1673E"/>
        </w:tc>
      </w:tr>
      <w:tr w:rsidR="00B1673E" w:rsidRPr="00C9193B" w:rsidTr="00C1551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B1673E" w:rsidTr="00C15516">
        <w:trPr>
          <w:trHeight w:hRule="exact" w:val="277"/>
        </w:trPr>
        <w:tc>
          <w:tcPr>
            <w:tcW w:w="27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</w:t>
            </w:r>
          </w:p>
        </w:tc>
      </w:tr>
      <w:tr w:rsidR="00B1673E" w:rsidRPr="00C9193B" w:rsidTr="00C15516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1673E" w:rsidRPr="00C9193B" w:rsidTr="00C15516">
        <w:trPr>
          <w:trHeight w:hRule="exact" w:val="279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полученные на предыдущем уровне образования</w:t>
            </w:r>
          </w:p>
        </w:tc>
      </w:tr>
      <w:tr w:rsidR="00B1673E" w:rsidRPr="00C9193B" w:rsidTr="00C15516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1673E" w:rsidRPr="00C9193B" w:rsidTr="00C15516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и управление образовательным процессом</w:t>
            </w:r>
          </w:p>
        </w:tc>
      </w:tr>
      <w:tr w:rsidR="00B1673E" w:rsidRPr="00C9193B" w:rsidTr="00C15516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Проектное управление в образовательной организации</w:t>
            </w:r>
          </w:p>
        </w:tc>
      </w:tr>
      <w:tr w:rsidR="00B1673E" w:rsidTr="00C15516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(организационно-управленческая) практика</w:t>
            </w:r>
          </w:p>
        </w:tc>
      </w:tr>
      <w:tr w:rsidR="00B1673E" w:rsidRPr="00C9193B" w:rsidTr="00C15516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 работа)</w:t>
            </w:r>
          </w:p>
        </w:tc>
      </w:tr>
      <w:tr w:rsidR="00B1673E" w:rsidTr="00C15516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 делового общения</w:t>
            </w:r>
          </w:p>
        </w:tc>
      </w:tr>
      <w:tr w:rsidR="00B1673E" w:rsidTr="00C15516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внешними коммуникациями</w:t>
            </w:r>
          </w:p>
        </w:tc>
      </w:tr>
      <w:tr w:rsidR="00B1673E" w:rsidRPr="00C9193B" w:rsidTr="00C15516">
        <w:trPr>
          <w:trHeight w:hRule="exact" w:val="279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и защита выпускной квалификационной работы</w:t>
            </w:r>
          </w:p>
        </w:tc>
      </w:tr>
      <w:tr w:rsidR="00B1673E" w:rsidRPr="00C9193B" w:rsidTr="00C15516">
        <w:trPr>
          <w:trHeight w:hRule="exact" w:val="277"/>
        </w:trPr>
        <w:tc>
          <w:tcPr>
            <w:tcW w:w="766" w:type="dxa"/>
          </w:tcPr>
          <w:p w:rsidR="00B1673E" w:rsidRPr="0078722D" w:rsidRDefault="00B1673E"/>
        </w:tc>
        <w:tc>
          <w:tcPr>
            <w:tcW w:w="496" w:type="dxa"/>
          </w:tcPr>
          <w:p w:rsidR="00B1673E" w:rsidRPr="0078722D" w:rsidRDefault="00B1673E"/>
        </w:tc>
        <w:tc>
          <w:tcPr>
            <w:tcW w:w="1487" w:type="dxa"/>
          </w:tcPr>
          <w:p w:rsidR="00B1673E" w:rsidRPr="0078722D" w:rsidRDefault="00B1673E"/>
        </w:tc>
        <w:tc>
          <w:tcPr>
            <w:tcW w:w="1749" w:type="dxa"/>
          </w:tcPr>
          <w:p w:rsidR="00B1673E" w:rsidRPr="0078722D" w:rsidRDefault="00B1673E"/>
        </w:tc>
        <w:tc>
          <w:tcPr>
            <w:tcW w:w="4800" w:type="dxa"/>
          </w:tcPr>
          <w:p w:rsidR="00B1673E" w:rsidRPr="0078722D" w:rsidRDefault="00B1673E"/>
        </w:tc>
        <w:tc>
          <w:tcPr>
            <w:tcW w:w="976" w:type="dxa"/>
          </w:tcPr>
          <w:p w:rsidR="00B1673E" w:rsidRPr="0078722D" w:rsidRDefault="00B1673E"/>
        </w:tc>
      </w:tr>
      <w:tr w:rsidR="00B1673E" w:rsidRPr="00C9193B" w:rsidTr="00C15516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1673E" w:rsidRPr="00C9193B" w:rsidTr="00C15516">
        <w:trPr>
          <w:trHeight w:hRule="exact" w:val="479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УК-1.2: Использует способы разработки стратегии действий по достижению цели на основе анализа проблемной ситуации</w:t>
            </w:r>
          </w:p>
        </w:tc>
      </w:tr>
      <w:tr w:rsidR="00B1673E" w:rsidTr="00C1551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15516" w:rsidRPr="00C9193B" w:rsidTr="00C15516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Default="00C155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Pr="00C52F0A" w:rsidRDefault="00C15516" w:rsidP="00C15516">
            <w:pPr>
              <w:spacing w:after="0" w:line="240" w:lineRule="auto"/>
              <w:rPr>
                <w:sz w:val="19"/>
                <w:szCs w:val="19"/>
              </w:rPr>
            </w:pPr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элементы модели инновационного процесса в образовании</w:t>
            </w:r>
          </w:p>
        </w:tc>
      </w:tr>
      <w:tr w:rsidR="00C15516" w:rsidRPr="00C9193B" w:rsidTr="00C15516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Default="00C155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Default="00C15516" w:rsidP="00C1551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принципы внедрения инноваций</w:t>
            </w:r>
          </w:p>
        </w:tc>
      </w:tr>
      <w:tr w:rsidR="00C15516" w:rsidRPr="00C9193B" w:rsidTr="00C15516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Default="00C155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Pr="00C52F0A" w:rsidRDefault="00C15516" w:rsidP="00C15516">
            <w:pPr>
              <w:spacing w:after="0" w:line="240" w:lineRule="auto"/>
              <w:rPr>
                <w:sz w:val="19"/>
                <w:szCs w:val="19"/>
              </w:rPr>
            </w:pPr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основной категориальный аппарат </w:t>
            </w:r>
            <w:proofErr w:type="gramStart"/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педагогической</w:t>
            </w:r>
            <w:proofErr w:type="gramEnd"/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инноватики</w:t>
            </w:r>
          </w:p>
        </w:tc>
      </w:tr>
      <w:tr w:rsidR="00B1673E" w:rsidTr="00C1551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15516" w:rsidRPr="008E3861" w:rsidTr="00C15516">
        <w:trPr>
          <w:trHeight w:hRule="exact" w:val="23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Default="00C155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Pr="00C52F0A" w:rsidRDefault="00C15516" w:rsidP="00C15516">
            <w:pPr>
              <w:spacing w:after="0" w:line="240" w:lineRule="auto"/>
              <w:rPr>
                <w:sz w:val="19"/>
                <w:szCs w:val="19"/>
              </w:rPr>
            </w:pPr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проекты нормативных документов инновационного процесса в образовательной организации</w:t>
            </w:r>
          </w:p>
        </w:tc>
      </w:tr>
      <w:tr w:rsidR="00C15516" w:rsidRPr="008E3861" w:rsidTr="00C15516">
        <w:trPr>
          <w:trHeight w:hRule="exact" w:val="270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Default="00C155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Pr="00C52F0A" w:rsidRDefault="00C15516" w:rsidP="00C15516">
            <w:pPr>
              <w:spacing w:after="0" w:line="240" w:lineRule="auto"/>
              <w:rPr>
                <w:sz w:val="19"/>
                <w:szCs w:val="19"/>
              </w:rPr>
            </w:pPr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нормативную документацию инновационного процесса в образовательной организации</w:t>
            </w:r>
          </w:p>
        </w:tc>
      </w:tr>
      <w:tr w:rsidR="00C15516" w:rsidRPr="008E3861" w:rsidTr="00C15516">
        <w:trPr>
          <w:trHeight w:hRule="exact" w:val="301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Default="00C155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Pr="00C52F0A" w:rsidRDefault="00C15516" w:rsidP="00C15516">
            <w:pPr>
              <w:spacing w:after="0" w:line="240" w:lineRule="auto"/>
              <w:rPr>
                <w:sz w:val="19"/>
                <w:szCs w:val="19"/>
              </w:rPr>
            </w:pPr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поиск нормативной документации инновационных процессов</w:t>
            </w:r>
          </w:p>
        </w:tc>
      </w:tr>
      <w:tr w:rsidR="00B1673E" w:rsidRPr="00C9193B" w:rsidTr="00C15516">
        <w:trPr>
          <w:trHeight w:hRule="exact" w:val="27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УК-3.1: Демонстрирует знание методов формирования команды и управления командной работой</w:t>
            </w:r>
          </w:p>
        </w:tc>
      </w:tr>
      <w:tr w:rsidR="00B1673E" w:rsidTr="00C1551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1673E" w:rsidRPr="00C9193B" w:rsidTr="00C15516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эффективные методы формирования команды и управления командой</w:t>
            </w:r>
          </w:p>
        </w:tc>
      </w:tr>
      <w:tr w:rsidR="00B1673E" w:rsidRPr="00C9193B" w:rsidTr="00C15516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 методы формирования команды и управления командой</w:t>
            </w:r>
          </w:p>
        </w:tc>
      </w:tr>
      <w:tr w:rsidR="00B1673E" w:rsidRPr="00C9193B" w:rsidTr="00C15516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методы формирования команды и управления командой</w:t>
            </w:r>
          </w:p>
        </w:tc>
      </w:tr>
      <w:tr w:rsidR="00B1673E" w:rsidRPr="00C9193B" w:rsidTr="00C15516">
        <w:trPr>
          <w:trHeight w:hRule="exact" w:val="501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УК-3.2: Разрабатывает и реализует командную стратегию в групповой деятельности для достижения поставленной цели</w:t>
            </w:r>
          </w:p>
        </w:tc>
      </w:tr>
      <w:tr w:rsidR="00B1673E" w:rsidTr="00C1551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</w:tbl>
    <w:p w:rsidR="00B1673E" w:rsidRDefault="007872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4"/>
        <w:gridCol w:w="9020"/>
      </w:tblGrid>
      <w:tr w:rsidR="00C15516" w:rsidRPr="00C9193B" w:rsidTr="00C15516">
        <w:trPr>
          <w:trHeight w:hRule="exact" w:val="302"/>
        </w:trPr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Default="00C155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Default="00C15516" w:rsidP="00C1551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преодоления сопротивления инновациям</w:t>
            </w:r>
          </w:p>
        </w:tc>
      </w:tr>
      <w:tr w:rsidR="00C15516" w:rsidRPr="00C9193B" w:rsidTr="00C15516">
        <w:trPr>
          <w:trHeight w:hRule="exact" w:val="292"/>
        </w:trPr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Default="00C155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Pr="00C52F0A" w:rsidRDefault="00C15516" w:rsidP="00C15516">
            <w:pPr>
              <w:spacing w:after="0" w:line="240" w:lineRule="auto"/>
              <w:rPr>
                <w:sz w:val="19"/>
                <w:szCs w:val="19"/>
              </w:rPr>
            </w:pPr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диагностики готовности </w:t>
            </w:r>
            <w:proofErr w:type="gramStart"/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End"/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инновационной деятельности</w:t>
            </w:r>
          </w:p>
        </w:tc>
      </w:tr>
      <w:tr w:rsidR="00C15516" w:rsidRPr="00C9193B" w:rsidTr="00C15516">
        <w:trPr>
          <w:trHeight w:hRule="exact" w:val="267"/>
        </w:trPr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Default="00C155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Default="00C15516" w:rsidP="00C1551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сопротивления педагогов инновациям</w:t>
            </w:r>
          </w:p>
        </w:tc>
      </w:tr>
      <w:tr w:rsidR="00B1673E" w:rsidTr="00C15516">
        <w:trPr>
          <w:trHeight w:hRule="exact" w:val="277"/>
        </w:trPr>
        <w:tc>
          <w:tcPr>
            <w:tcW w:w="10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15516" w:rsidRPr="008E3861" w:rsidTr="00C15516">
        <w:trPr>
          <w:trHeight w:hRule="exact" w:val="275"/>
        </w:trPr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Default="00C155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Pr="00C52F0A" w:rsidRDefault="00C15516" w:rsidP="00C15516">
            <w:pPr>
              <w:spacing w:after="0" w:line="240" w:lineRule="auto"/>
              <w:rPr>
                <w:sz w:val="19"/>
                <w:szCs w:val="19"/>
              </w:rPr>
            </w:pPr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деятельность команды в условиях внедрения новшества</w:t>
            </w:r>
          </w:p>
        </w:tc>
      </w:tr>
      <w:tr w:rsidR="00C15516" w:rsidRPr="008E3861" w:rsidTr="00C15516">
        <w:trPr>
          <w:trHeight w:hRule="exact" w:val="280"/>
        </w:trPr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Default="00C155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Pr="00C52F0A" w:rsidRDefault="00C15516" w:rsidP="00C15516">
            <w:pPr>
              <w:spacing w:after="0" w:line="240" w:lineRule="auto"/>
              <w:rPr>
                <w:sz w:val="19"/>
                <w:szCs w:val="19"/>
              </w:rPr>
            </w:pPr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формировать команду для внедрения инноваций в образовательной организации</w:t>
            </w:r>
          </w:p>
        </w:tc>
      </w:tr>
      <w:tr w:rsidR="00C15516" w:rsidRPr="008E3861" w:rsidTr="00C15516">
        <w:trPr>
          <w:trHeight w:hRule="exact" w:val="283"/>
        </w:trPr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Default="00C155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Pr="00C52F0A" w:rsidRDefault="00C15516" w:rsidP="00C15516">
            <w:pPr>
              <w:spacing w:after="0" w:line="240" w:lineRule="auto"/>
              <w:rPr>
                <w:sz w:val="19"/>
                <w:szCs w:val="19"/>
              </w:rPr>
            </w:pPr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проводить диагностику готовности педагогов </w:t>
            </w:r>
            <w:proofErr w:type="gramStart"/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End"/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инновационной деятельности</w:t>
            </w:r>
          </w:p>
        </w:tc>
      </w:tr>
      <w:tr w:rsidR="00B1673E" w:rsidTr="00C15516">
        <w:trPr>
          <w:trHeight w:hRule="exact" w:val="277"/>
        </w:trPr>
        <w:tc>
          <w:tcPr>
            <w:tcW w:w="10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15516" w:rsidRPr="00C9193B" w:rsidTr="00C15516">
        <w:trPr>
          <w:trHeight w:hRule="exact" w:val="291"/>
        </w:trPr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Default="00C155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Pr="00C52F0A" w:rsidRDefault="00C15516" w:rsidP="00C15516">
            <w:pPr>
              <w:spacing w:after="0" w:line="240" w:lineRule="auto"/>
              <w:rPr>
                <w:sz w:val="19"/>
                <w:szCs w:val="19"/>
              </w:rPr>
            </w:pPr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планирования деятельности команды в условиях внедрения новшества</w:t>
            </w:r>
          </w:p>
        </w:tc>
      </w:tr>
      <w:tr w:rsidR="00C15516" w:rsidRPr="00C9193B" w:rsidTr="00C15516">
        <w:trPr>
          <w:trHeight w:hRule="exact" w:val="282"/>
        </w:trPr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Default="00C155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Pr="00C52F0A" w:rsidRDefault="00C15516" w:rsidP="00C15516">
            <w:pPr>
              <w:spacing w:after="0" w:line="240" w:lineRule="auto"/>
              <w:rPr>
                <w:sz w:val="19"/>
                <w:szCs w:val="19"/>
              </w:rPr>
            </w:pPr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принципами формирования команды для внедрения новшества</w:t>
            </w:r>
          </w:p>
        </w:tc>
      </w:tr>
      <w:tr w:rsidR="00C15516" w:rsidRPr="00C9193B" w:rsidTr="00C15516">
        <w:trPr>
          <w:trHeight w:hRule="exact" w:val="285"/>
        </w:trPr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Default="00C155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Pr="00C52F0A" w:rsidRDefault="00C15516" w:rsidP="00C15516">
            <w:pPr>
              <w:spacing w:after="0" w:line="240" w:lineRule="auto"/>
              <w:rPr>
                <w:sz w:val="19"/>
                <w:szCs w:val="19"/>
              </w:rPr>
            </w:pPr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диагностики готовности педагогов </w:t>
            </w:r>
            <w:proofErr w:type="gramStart"/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End"/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инновационной деятельности</w:t>
            </w:r>
          </w:p>
        </w:tc>
      </w:tr>
      <w:tr w:rsidR="00B1673E" w:rsidRPr="00C9193B" w:rsidTr="00C15516">
        <w:trPr>
          <w:trHeight w:hRule="exact" w:val="425"/>
        </w:trPr>
        <w:tc>
          <w:tcPr>
            <w:tcW w:w="10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ОПК-8.1: Владеет методами анализа результатов исследований и обобщения научных знаний в предметной области и образовании</w:t>
            </w:r>
          </w:p>
        </w:tc>
      </w:tr>
      <w:tr w:rsidR="00B1673E" w:rsidTr="00C15516">
        <w:trPr>
          <w:trHeight w:hRule="exact" w:val="277"/>
        </w:trPr>
        <w:tc>
          <w:tcPr>
            <w:tcW w:w="10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00211" w:rsidRPr="00C9193B" w:rsidTr="00C15516">
        <w:trPr>
          <w:trHeight w:hRule="exact" w:val="235"/>
        </w:trPr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211" w:rsidRDefault="004002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211" w:rsidRDefault="00400211" w:rsidP="004002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методикой организации экспертизы новшества</w:t>
            </w:r>
          </w:p>
        </w:tc>
      </w:tr>
      <w:tr w:rsidR="00400211" w:rsidRPr="00C9193B" w:rsidTr="00C15516">
        <w:trPr>
          <w:trHeight w:hRule="exact" w:val="282"/>
        </w:trPr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211" w:rsidRDefault="004002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211" w:rsidRDefault="00400211" w:rsidP="0040021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методом экспертных оценок</w:t>
            </w:r>
          </w:p>
        </w:tc>
      </w:tr>
      <w:tr w:rsidR="00400211" w:rsidRPr="00C9193B" w:rsidTr="00C15516">
        <w:trPr>
          <w:trHeight w:hRule="exact" w:val="285"/>
        </w:trPr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211" w:rsidRDefault="004002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211" w:rsidRPr="00C52F0A" w:rsidRDefault="00400211" w:rsidP="00400211">
            <w:pPr>
              <w:spacing w:after="0" w:line="240" w:lineRule="auto"/>
              <w:rPr>
                <w:sz w:val="19"/>
                <w:szCs w:val="19"/>
              </w:rPr>
            </w:pPr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анализа научно-методической литературы и нормативной документации</w:t>
            </w:r>
          </w:p>
        </w:tc>
      </w:tr>
      <w:tr w:rsidR="00B1673E" w:rsidRPr="00C9193B" w:rsidTr="00C15516">
        <w:trPr>
          <w:trHeight w:hRule="exact" w:val="432"/>
        </w:trPr>
        <w:tc>
          <w:tcPr>
            <w:tcW w:w="10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ОПК-8.3: Осуществляет профессиональную рефлексию на основе специальных научных знаний и результатов исследования</w:t>
            </w:r>
          </w:p>
        </w:tc>
      </w:tr>
      <w:tr w:rsidR="00B1673E" w:rsidTr="00C15516">
        <w:trPr>
          <w:trHeight w:hRule="exact" w:val="277"/>
        </w:trPr>
        <w:tc>
          <w:tcPr>
            <w:tcW w:w="10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15516" w:rsidRPr="00C9193B" w:rsidTr="00C15516">
        <w:trPr>
          <w:trHeight w:hRule="exact" w:val="286"/>
        </w:trPr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Default="00C155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Pr="00C52F0A" w:rsidRDefault="00C15516" w:rsidP="00C15516">
            <w:pPr>
              <w:spacing w:after="0" w:line="240" w:lineRule="auto"/>
              <w:rPr>
                <w:sz w:val="19"/>
                <w:szCs w:val="19"/>
              </w:rPr>
            </w:pPr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вовлечения педагогов в инновационную деятельность</w:t>
            </w:r>
          </w:p>
        </w:tc>
      </w:tr>
      <w:tr w:rsidR="00C15516" w:rsidRPr="00C9193B" w:rsidTr="00C15516">
        <w:trPr>
          <w:trHeight w:hRule="exact" w:val="290"/>
        </w:trPr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Default="00C155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Default="00C15516" w:rsidP="00C1551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факторы инновационной активности педагогов</w:t>
            </w:r>
          </w:p>
        </w:tc>
      </w:tr>
      <w:tr w:rsidR="00C15516" w:rsidRPr="00C9193B" w:rsidTr="00C15516">
        <w:trPr>
          <w:trHeight w:hRule="exact" w:val="265"/>
        </w:trPr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Default="00C155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516" w:rsidRPr="00C52F0A" w:rsidRDefault="00C15516" w:rsidP="00C15516">
            <w:pPr>
              <w:spacing w:after="0" w:line="240" w:lineRule="auto"/>
              <w:rPr>
                <w:sz w:val="19"/>
                <w:szCs w:val="19"/>
              </w:rPr>
            </w:pPr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преодоления барьеров </w:t>
            </w:r>
            <w:proofErr w:type="gramStart"/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инновационной</w:t>
            </w:r>
            <w:proofErr w:type="gramEnd"/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педагогов</w:t>
            </w:r>
          </w:p>
        </w:tc>
      </w:tr>
      <w:tr w:rsidR="00B1673E" w:rsidTr="00C15516">
        <w:trPr>
          <w:trHeight w:hRule="exact" w:val="277"/>
        </w:trPr>
        <w:tc>
          <w:tcPr>
            <w:tcW w:w="10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1673E" w:rsidRPr="00C9193B" w:rsidTr="00C15516">
        <w:trPr>
          <w:trHeight w:hRule="exact" w:val="277"/>
        </w:trPr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C15516">
            <w:pPr>
              <w:spacing w:after="0" w:line="240" w:lineRule="auto"/>
              <w:rPr>
                <w:sz w:val="19"/>
                <w:szCs w:val="19"/>
              </w:rPr>
            </w:pPr>
            <w:r w:rsidRPr="00C155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технологию вовлечения педагогов в инновационную деятельность</w:t>
            </w:r>
          </w:p>
        </w:tc>
      </w:tr>
      <w:tr w:rsidR="00FA26DC" w:rsidRPr="00C9193B" w:rsidTr="00FA26DC">
        <w:trPr>
          <w:trHeight w:hRule="exact" w:val="292"/>
        </w:trPr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26DC" w:rsidRDefault="00FA2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26DC" w:rsidRPr="00C52F0A" w:rsidRDefault="00FA26DC" w:rsidP="00400211">
            <w:pPr>
              <w:spacing w:after="0" w:line="240" w:lineRule="auto"/>
              <w:rPr>
                <w:sz w:val="19"/>
                <w:szCs w:val="19"/>
              </w:rPr>
            </w:pPr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условия реализации технологий вовлечения в образовательной организации</w:t>
            </w:r>
          </w:p>
        </w:tc>
      </w:tr>
      <w:tr w:rsidR="00FA26DC" w:rsidRPr="00C9193B" w:rsidTr="00FA26DC">
        <w:trPr>
          <w:trHeight w:hRule="exact" w:val="281"/>
        </w:trPr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26DC" w:rsidRDefault="00FA2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26DC" w:rsidRPr="00C52F0A" w:rsidRDefault="00FA26DC" w:rsidP="00400211">
            <w:pPr>
              <w:spacing w:after="0" w:line="240" w:lineRule="auto"/>
              <w:rPr>
                <w:sz w:val="19"/>
                <w:szCs w:val="19"/>
              </w:rPr>
            </w:pPr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структуру содержания технологий вовлечения педагогов в инновационную деятельность</w:t>
            </w:r>
          </w:p>
        </w:tc>
      </w:tr>
      <w:tr w:rsidR="00B1673E" w:rsidTr="00C15516">
        <w:trPr>
          <w:trHeight w:hRule="exact" w:val="277"/>
        </w:trPr>
        <w:tc>
          <w:tcPr>
            <w:tcW w:w="10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B1673E" w:rsidRDefault="007872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0"/>
        <w:gridCol w:w="273"/>
        <w:gridCol w:w="2960"/>
        <w:gridCol w:w="961"/>
        <w:gridCol w:w="694"/>
        <w:gridCol w:w="1112"/>
        <w:gridCol w:w="1264"/>
        <w:gridCol w:w="680"/>
        <w:gridCol w:w="395"/>
        <w:gridCol w:w="978"/>
      </w:tblGrid>
      <w:tr w:rsidR="00FA26DC" w:rsidRPr="00C9193B" w:rsidTr="00FA26DC">
        <w:trPr>
          <w:trHeight w:hRule="exact" w:val="310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26DC" w:rsidRDefault="00FA2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26DC" w:rsidRPr="00C52F0A" w:rsidRDefault="00FA26DC" w:rsidP="00400211">
            <w:pPr>
              <w:spacing w:after="0" w:line="240" w:lineRule="auto"/>
              <w:rPr>
                <w:sz w:val="19"/>
                <w:szCs w:val="19"/>
              </w:rPr>
            </w:pPr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эффективными методами вовлечения педагогов в инновационную деятельность</w:t>
            </w:r>
          </w:p>
        </w:tc>
      </w:tr>
      <w:tr w:rsidR="00FA26DC" w:rsidRPr="00C9193B" w:rsidTr="00FA26DC">
        <w:trPr>
          <w:trHeight w:hRule="exact" w:val="272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26DC" w:rsidRDefault="00FA2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26DC" w:rsidRPr="00C52F0A" w:rsidRDefault="00FA26DC" w:rsidP="00400211">
            <w:pPr>
              <w:spacing w:after="0" w:line="240" w:lineRule="auto"/>
              <w:rPr>
                <w:sz w:val="19"/>
                <w:szCs w:val="19"/>
              </w:rPr>
            </w:pPr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вовлечения педагогов в инновационную деятельность</w:t>
            </w:r>
          </w:p>
        </w:tc>
      </w:tr>
      <w:tr w:rsidR="00FA26DC" w:rsidRPr="00C9193B" w:rsidTr="00FA26DC">
        <w:trPr>
          <w:trHeight w:hRule="exact" w:val="276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26DC" w:rsidRDefault="00FA2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26DC" w:rsidRPr="00C52F0A" w:rsidRDefault="00FA26DC" w:rsidP="00400211">
            <w:pPr>
              <w:spacing w:after="0" w:line="240" w:lineRule="auto"/>
              <w:rPr>
                <w:sz w:val="19"/>
                <w:szCs w:val="19"/>
              </w:rPr>
            </w:pPr>
            <w:r w:rsidRPr="00C52F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методами вовлечения педагогов в инновационную деятельность</w:t>
            </w:r>
          </w:p>
        </w:tc>
      </w:tr>
      <w:tr w:rsidR="00B1673E" w:rsidRPr="008E3861" w:rsidTr="00FA26DC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B1673E" w:rsidTr="00FA26DC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1673E" w:rsidRPr="008E3861" w:rsidTr="00FA26DC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направления инновационных изменений в образовании на основе анализа нормативной и научн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методической литературы;</w:t>
            </w:r>
          </w:p>
        </w:tc>
      </w:tr>
      <w:tr w:rsidR="00B1673E" w:rsidRPr="00C9193B" w:rsidTr="00FA26DC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элементы обобщенной модели инновационного процесса в образовании;</w:t>
            </w:r>
          </w:p>
        </w:tc>
      </w:tr>
      <w:tr w:rsidR="00B1673E" w:rsidRPr="00C9193B" w:rsidTr="00FA26DC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подходы к формированию команды для внедрения новшества;</w:t>
            </w:r>
          </w:p>
        </w:tc>
      </w:tr>
      <w:tr w:rsidR="00B1673E" w:rsidRPr="00C9193B" w:rsidTr="00FA26DC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принципы внедрения инноваций и методы управления сопротивлением инновациям;</w:t>
            </w:r>
          </w:p>
        </w:tc>
      </w:tr>
      <w:tr w:rsidR="00B1673E" w:rsidRPr="00C9193B" w:rsidTr="00FA26DC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технологии вовлечения педагогов в инновационную деятельность</w:t>
            </w:r>
          </w:p>
        </w:tc>
      </w:tr>
      <w:tr w:rsidR="00B1673E" w:rsidTr="00FA26DC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1673E" w:rsidRPr="00C9193B" w:rsidTr="00FA26DC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и проектировать нормативную документацию инновационных процессов;</w:t>
            </w:r>
          </w:p>
        </w:tc>
      </w:tr>
      <w:tr w:rsidR="00B1673E" w:rsidRPr="00C9193B" w:rsidTr="00FA26DC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организовать собственную деятельность в команде по внедрению новшества;</w:t>
            </w:r>
          </w:p>
        </w:tc>
      </w:tr>
      <w:tr w:rsidR="00B1673E" w:rsidRPr="00C9193B" w:rsidTr="00FA26DC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планировать деятельность команды по внедрению новшества;</w:t>
            </w:r>
          </w:p>
        </w:tc>
      </w:tr>
      <w:tr w:rsidR="00B1673E" w:rsidRPr="00C9193B" w:rsidTr="00FA26DC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структуру содержания и условия реализации технологий вовлечения педагогов в инновационную деятельность.</w:t>
            </w:r>
          </w:p>
        </w:tc>
      </w:tr>
      <w:tr w:rsidR="00B1673E" w:rsidTr="00FA26DC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1673E" w:rsidRPr="00C9193B" w:rsidTr="00FA26DC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FA26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 нормативной и научно-методической литературы по инновационным процессам в образовании;</w:t>
            </w:r>
          </w:p>
        </w:tc>
      </w:tr>
      <w:tr w:rsidR="00B1673E" w:rsidRPr="00C9193B" w:rsidTr="00FA26DC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FA26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 в команде и/или управления деятельностью в команде;</w:t>
            </w:r>
          </w:p>
        </w:tc>
      </w:tr>
      <w:tr w:rsidR="00B1673E" w:rsidTr="00FA26DC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FA26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рефлексивной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деятельности.</w:t>
            </w:r>
          </w:p>
        </w:tc>
      </w:tr>
      <w:tr w:rsidR="00B1673E" w:rsidTr="00FA26DC">
        <w:trPr>
          <w:trHeight w:hRule="exact" w:val="277"/>
        </w:trPr>
        <w:tc>
          <w:tcPr>
            <w:tcW w:w="767" w:type="dxa"/>
          </w:tcPr>
          <w:p w:rsidR="00B1673E" w:rsidRDefault="00B1673E"/>
        </w:tc>
        <w:tc>
          <w:tcPr>
            <w:tcW w:w="190" w:type="dxa"/>
          </w:tcPr>
          <w:p w:rsidR="00B1673E" w:rsidRDefault="00B1673E"/>
        </w:tc>
        <w:tc>
          <w:tcPr>
            <w:tcW w:w="273" w:type="dxa"/>
          </w:tcPr>
          <w:p w:rsidR="00B1673E" w:rsidRDefault="00B1673E"/>
        </w:tc>
        <w:tc>
          <w:tcPr>
            <w:tcW w:w="2960" w:type="dxa"/>
          </w:tcPr>
          <w:p w:rsidR="00B1673E" w:rsidRDefault="00B1673E"/>
        </w:tc>
        <w:tc>
          <w:tcPr>
            <w:tcW w:w="961" w:type="dxa"/>
          </w:tcPr>
          <w:p w:rsidR="00B1673E" w:rsidRDefault="00B1673E"/>
        </w:tc>
        <w:tc>
          <w:tcPr>
            <w:tcW w:w="694" w:type="dxa"/>
          </w:tcPr>
          <w:p w:rsidR="00B1673E" w:rsidRDefault="00B1673E"/>
        </w:tc>
        <w:tc>
          <w:tcPr>
            <w:tcW w:w="1112" w:type="dxa"/>
          </w:tcPr>
          <w:p w:rsidR="00B1673E" w:rsidRDefault="00B1673E"/>
        </w:tc>
        <w:tc>
          <w:tcPr>
            <w:tcW w:w="1264" w:type="dxa"/>
          </w:tcPr>
          <w:p w:rsidR="00B1673E" w:rsidRDefault="00B1673E"/>
        </w:tc>
        <w:tc>
          <w:tcPr>
            <w:tcW w:w="680" w:type="dxa"/>
          </w:tcPr>
          <w:p w:rsidR="00B1673E" w:rsidRDefault="00B1673E"/>
        </w:tc>
        <w:tc>
          <w:tcPr>
            <w:tcW w:w="395" w:type="dxa"/>
          </w:tcPr>
          <w:p w:rsidR="00B1673E" w:rsidRDefault="00B1673E"/>
        </w:tc>
        <w:tc>
          <w:tcPr>
            <w:tcW w:w="978" w:type="dxa"/>
          </w:tcPr>
          <w:p w:rsidR="00B1673E" w:rsidRDefault="00B1673E"/>
        </w:tc>
      </w:tr>
      <w:tr w:rsidR="00B1673E" w:rsidRPr="00C9193B" w:rsidTr="00FA26DC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1673E" w:rsidTr="00FA26DC">
        <w:trPr>
          <w:trHeight w:hRule="exact" w:val="416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1673E" w:rsidRPr="00C9193B" w:rsidTr="00FA26DC">
        <w:trPr>
          <w:trHeight w:hRule="exact" w:val="478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  <w:tc>
          <w:tcPr>
            <w:tcW w:w="32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Инновационные процессы в образовании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B1673E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B1673E"/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B1673E"/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B1673E"/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B1673E"/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B1673E"/>
        </w:tc>
      </w:tr>
      <w:tr w:rsidR="00B1673E" w:rsidTr="00FA26DC">
        <w:trPr>
          <w:trHeight w:hRule="exact" w:val="771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педагогической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инноватики /Лек/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 w:rsidP="004002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УК-1.2 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Л1.4Л2.3Л3.1 Л3.2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</w:tr>
      <w:tr w:rsidR="00B1673E" w:rsidTr="00FA26DC">
        <w:trPr>
          <w:trHeight w:hRule="exact" w:val="711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Модель инновационного процесса в образовании /Лек/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 w:rsidP="004002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УК-1.2 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Л1.4Л2.3Л3.1 Л3.2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</w:tr>
      <w:tr w:rsidR="00B1673E" w:rsidTr="00FA26DC">
        <w:trPr>
          <w:trHeight w:hRule="exact" w:val="706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Нормативные основания инновационных процессов в образовании /</w:t>
            </w:r>
            <w:proofErr w:type="spellStart"/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 w:rsidP="004002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УК-1.2 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Л1.4Л2.3Л3.1 Л3.2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</w:tr>
      <w:tr w:rsidR="00B1673E" w:rsidTr="00FA26DC">
        <w:trPr>
          <w:trHeight w:hRule="exact" w:val="703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Нормативные основания инновационных процессов в образовании /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 w:rsidP="0040021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УК-1.2 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Л1.4Л2.3Л3.1 Л3.2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</w:tr>
      <w:tr w:rsidR="00B1673E" w:rsidRPr="00C9193B" w:rsidTr="00FA26DC">
        <w:trPr>
          <w:trHeight w:hRule="exact" w:val="69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  <w:tc>
          <w:tcPr>
            <w:tcW w:w="32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Управление внедрением новшеств в образовательной организации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B1673E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B1673E"/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B1673E"/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B1673E"/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B1673E"/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B1673E"/>
        </w:tc>
      </w:tr>
      <w:tr w:rsidR="00B1673E" w:rsidTr="00FA26DC">
        <w:trPr>
          <w:trHeight w:hRule="exact" w:val="864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 и оценка новшества в образовательной организации /</w:t>
            </w:r>
            <w:proofErr w:type="spellStart"/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400211" w:rsidP="00FA2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ОПК-8.1</w:t>
            </w:r>
            <w:r w:rsidR="0078722D"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Л1.4Л2.2 Л2.3Л3.1 Л3.2 Л3.3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</w:tr>
      <w:tr w:rsidR="00B1673E" w:rsidTr="00FA26DC">
        <w:trPr>
          <w:trHeight w:hRule="exact" w:val="849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команды для внедрения новшества /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 w:rsidP="005471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УК- 3.1 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Л1.4Л2.2 Л2.3Л3.1 Л3.2 Л3.3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</w:tr>
    </w:tbl>
    <w:p w:rsidR="00B1673E" w:rsidRDefault="0078722D">
      <w:pPr>
        <w:rPr>
          <w:sz w:val="0"/>
          <w:szCs w:val="0"/>
        </w:rPr>
      </w:pPr>
      <w:r>
        <w:br w:type="page"/>
      </w: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42"/>
        <w:gridCol w:w="914"/>
        <w:gridCol w:w="672"/>
        <w:gridCol w:w="1107"/>
        <w:gridCol w:w="1236"/>
        <w:gridCol w:w="661"/>
        <w:gridCol w:w="380"/>
        <w:gridCol w:w="932"/>
      </w:tblGrid>
      <w:tr w:rsidR="00B1673E" w:rsidTr="005471F8">
        <w:trPr>
          <w:trHeight w:hRule="exact" w:val="416"/>
        </w:trPr>
        <w:tc>
          <w:tcPr>
            <w:tcW w:w="437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914" w:type="dxa"/>
          </w:tcPr>
          <w:p w:rsidR="00B1673E" w:rsidRDefault="00B1673E"/>
        </w:tc>
        <w:tc>
          <w:tcPr>
            <w:tcW w:w="672" w:type="dxa"/>
          </w:tcPr>
          <w:p w:rsidR="00B1673E" w:rsidRDefault="00B1673E"/>
        </w:tc>
        <w:tc>
          <w:tcPr>
            <w:tcW w:w="1107" w:type="dxa"/>
          </w:tcPr>
          <w:p w:rsidR="00B1673E" w:rsidRDefault="00B1673E"/>
        </w:tc>
        <w:tc>
          <w:tcPr>
            <w:tcW w:w="1236" w:type="dxa"/>
          </w:tcPr>
          <w:p w:rsidR="00B1673E" w:rsidRDefault="00B1673E"/>
        </w:tc>
        <w:tc>
          <w:tcPr>
            <w:tcW w:w="661" w:type="dxa"/>
          </w:tcPr>
          <w:p w:rsidR="00B1673E" w:rsidRDefault="00B1673E"/>
        </w:tc>
        <w:tc>
          <w:tcPr>
            <w:tcW w:w="380" w:type="dxa"/>
          </w:tcPr>
          <w:p w:rsidR="00B1673E" w:rsidRDefault="00B1673E"/>
        </w:tc>
        <w:tc>
          <w:tcPr>
            <w:tcW w:w="932" w:type="dxa"/>
            <w:shd w:val="clear" w:color="C0C0C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5471F8" w:rsidTr="005471F8">
        <w:trPr>
          <w:trHeight w:hRule="exact" w:val="1011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F8" w:rsidRDefault="005471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F8" w:rsidRPr="0078722D" w:rsidRDefault="005471F8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 хода внедрения новшества /</w:t>
            </w:r>
            <w:proofErr w:type="spellStart"/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F8" w:rsidRDefault="005471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F8" w:rsidRDefault="005471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F8" w:rsidRDefault="005471F8" w:rsidP="005471F8">
            <w:pPr>
              <w:jc w:val="center"/>
            </w:pPr>
            <w:r w:rsidRPr="00244D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УК-3.2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F8" w:rsidRDefault="005471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Л1.4Л2.2 Л2.3Л3.1 Л3.2 Л3.3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F8" w:rsidRDefault="005471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F8" w:rsidRDefault="005471F8"/>
        </w:tc>
      </w:tr>
      <w:tr w:rsidR="005471F8" w:rsidTr="005471F8">
        <w:trPr>
          <w:trHeight w:hRule="exact" w:val="996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F8" w:rsidRDefault="005471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F8" w:rsidRPr="0078722D" w:rsidRDefault="005471F8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 хода внедрения новшества /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F8" w:rsidRDefault="005471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F8" w:rsidRDefault="005471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F8" w:rsidRDefault="005471F8" w:rsidP="005471F8">
            <w:pPr>
              <w:jc w:val="center"/>
            </w:pPr>
            <w:r w:rsidRPr="00244D3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УК-3.2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F8" w:rsidRPr="0078722D" w:rsidRDefault="005471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Л1.4Л2.1 Л2.2 Л2.3Л3.1 Л3.2 Л3.3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F8" w:rsidRDefault="005471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F8" w:rsidRDefault="005471F8"/>
        </w:tc>
      </w:tr>
      <w:tr w:rsidR="00B1673E" w:rsidRPr="00C9193B" w:rsidTr="005471F8">
        <w:trPr>
          <w:trHeight w:hRule="exact" w:val="571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Теория вовлечения педагогов в инновационную деятельность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B1673E"/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B1673E"/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B1673E"/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B1673E"/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B1673E"/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B1673E"/>
        </w:tc>
      </w:tr>
      <w:tr w:rsidR="00B1673E" w:rsidTr="005471F8">
        <w:trPr>
          <w:trHeight w:hRule="exact" w:val="1132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Барьеры и сопротивление инновационной деятельности педагогов /Лек/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 w:rsidP="00FA2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УК-3.2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Л1.4Л2.2 Л2.3Л3.1 Л3.2 Л3.3</w:t>
            </w:r>
          </w:p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</w:tr>
      <w:tr w:rsidR="00B1673E" w:rsidTr="005471F8">
        <w:trPr>
          <w:trHeight w:hRule="exact" w:val="979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 готовности педагогов к инновационной деятельности /</w:t>
            </w:r>
            <w:proofErr w:type="spellStart"/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 w:rsidP="00FA26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УК-3.2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Л1.4Л2.2 Л2.3Л3.1 Л3.2 Л3.3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</w:tr>
      <w:tr w:rsidR="00B1673E" w:rsidTr="005471F8">
        <w:trPr>
          <w:trHeight w:hRule="exact" w:val="993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 готовности педагогов к инновационной деятельности /Ср/</w:t>
            </w:r>
            <w:proofErr w:type="gramEnd"/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 w:rsidP="005569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УК-3.2 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Л1.4Л2.2 Л2.3Л3.1 Л3.2 Л3.3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</w:tr>
      <w:tr w:rsidR="00B1673E" w:rsidTr="005471F8">
        <w:trPr>
          <w:trHeight w:hRule="exact" w:val="1357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Вовлечение педагогов в инновационную деятельность и факторы вовлечения /</w:t>
            </w:r>
            <w:proofErr w:type="spellStart"/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ОПК-8.3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Л1.4Л2.2 Л2.3Л3.1 Л3.2 Л3.3</w:t>
            </w:r>
          </w:p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</w:tr>
      <w:tr w:rsidR="00B1673E" w:rsidTr="005471F8">
        <w:trPr>
          <w:trHeight w:hRule="exact" w:val="1196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технологий вовлечения педагогов в инновационную деятельность /Лек/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ОПК-8.3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Л1.4Л2.2 Л2.3Л3.1 Л3.2 Л3.3</w:t>
            </w:r>
          </w:p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</w:tr>
      <w:tr w:rsidR="00B1673E" w:rsidTr="005471F8">
        <w:trPr>
          <w:trHeight w:hRule="exact" w:val="1128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технологий вовлечения педагогов в инновационную деятельность /</w:t>
            </w:r>
            <w:proofErr w:type="spellStart"/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ОПК-8.3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Л1.4Л2.2 Л2.3Л3.1 Л3.2 Л3.3</w:t>
            </w:r>
          </w:p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</w:tr>
      <w:tr w:rsidR="00B1673E" w:rsidTr="005471F8">
        <w:trPr>
          <w:trHeight w:hRule="exact" w:val="1144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технологий вовлечения педагогов в инновационную деятельность /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ОПК-8.3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Л1.4Л2.2 Л2.3Л3.1 Л3.2 Л3.3</w:t>
            </w:r>
          </w:p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</w:tr>
      <w:tr w:rsidR="00B1673E" w:rsidTr="005471F8">
        <w:trPr>
          <w:trHeight w:hRule="exact" w:val="277"/>
        </w:trPr>
        <w:tc>
          <w:tcPr>
            <w:tcW w:w="930" w:type="dxa"/>
          </w:tcPr>
          <w:p w:rsidR="00B1673E" w:rsidRDefault="00B1673E"/>
        </w:tc>
        <w:tc>
          <w:tcPr>
            <w:tcW w:w="3442" w:type="dxa"/>
          </w:tcPr>
          <w:p w:rsidR="00B1673E" w:rsidRDefault="00B1673E"/>
        </w:tc>
        <w:tc>
          <w:tcPr>
            <w:tcW w:w="914" w:type="dxa"/>
          </w:tcPr>
          <w:p w:rsidR="00B1673E" w:rsidRDefault="00B1673E"/>
        </w:tc>
        <w:tc>
          <w:tcPr>
            <w:tcW w:w="672" w:type="dxa"/>
          </w:tcPr>
          <w:p w:rsidR="00B1673E" w:rsidRDefault="00B1673E"/>
        </w:tc>
        <w:tc>
          <w:tcPr>
            <w:tcW w:w="1107" w:type="dxa"/>
          </w:tcPr>
          <w:p w:rsidR="00B1673E" w:rsidRDefault="00B1673E"/>
        </w:tc>
        <w:tc>
          <w:tcPr>
            <w:tcW w:w="1236" w:type="dxa"/>
          </w:tcPr>
          <w:p w:rsidR="00B1673E" w:rsidRDefault="00B1673E"/>
        </w:tc>
        <w:tc>
          <w:tcPr>
            <w:tcW w:w="661" w:type="dxa"/>
          </w:tcPr>
          <w:p w:rsidR="00B1673E" w:rsidRDefault="00B1673E"/>
        </w:tc>
        <w:tc>
          <w:tcPr>
            <w:tcW w:w="380" w:type="dxa"/>
          </w:tcPr>
          <w:p w:rsidR="00B1673E" w:rsidRDefault="00B1673E"/>
        </w:tc>
        <w:tc>
          <w:tcPr>
            <w:tcW w:w="932" w:type="dxa"/>
          </w:tcPr>
          <w:p w:rsidR="00B1673E" w:rsidRDefault="00B1673E"/>
        </w:tc>
      </w:tr>
      <w:tr w:rsidR="00B1673E" w:rsidTr="005471F8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1673E" w:rsidTr="005471F8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1673E" w:rsidRPr="00C9193B" w:rsidTr="005471F8">
        <w:trPr>
          <w:trHeight w:hRule="exact" w:val="1750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 1. Инновационные процессы в образовании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категории педагогической </w:t>
            </w: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инноватики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:н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ововведение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новшество, инновация, инновационная деятельность.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Обобщенная модель инновационного процесса в образовании.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Инновационная деятельность преподавателей: определение, характерные черты, побудительные причины.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 2.Управление внедрением новшеств в образовательной организации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Жизненный цикл новшества.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педагогических новшеств.</w:t>
            </w:r>
          </w:p>
        </w:tc>
      </w:tr>
    </w:tbl>
    <w:p w:rsidR="00B1673E" w:rsidRPr="0078722D" w:rsidRDefault="0078722D">
      <w:pPr>
        <w:rPr>
          <w:sz w:val="0"/>
          <w:szCs w:val="0"/>
        </w:rPr>
      </w:pPr>
      <w:r w:rsidRPr="0078722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3"/>
        <w:gridCol w:w="1845"/>
        <w:gridCol w:w="3126"/>
        <w:gridCol w:w="1682"/>
        <w:gridCol w:w="993"/>
      </w:tblGrid>
      <w:tr w:rsidR="00B1673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3403" w:type="dxa"/>
          </w:tcPr>
          <w:p w:rsidR="00B1673E" w:rsidRDefault="00B1673E"/>
        </w:tc>
        <w:tc>
          <w:tcPr>
            <w:tcW w:w="1702" w:type="dxa"/>
          </w:tcPr>
          <w:p w:rsidR="00B1673E" w:rsidRDefault="00B167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B1673E" w:rsidTr="0055691B">
        <w:trPr>
          <w:trHeight w:hRule="exact" w:val="51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Параметры оценки новшеств.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 нововведений.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 и выбор новшеств.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Экспертная оценка новшества.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рабочей группы по внедрению новшества. Основные подходы к формированию команды.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организации совместной деятельности.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концепции командных ролей.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Команды изменений и их функции.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 3. Теория вовлечения педагогов в инновационную деятельность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Барьеры, препятствующие освоению инноваций педагогами.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Сопротивление инновациям со стороны педагогов: виды, формы проявления.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Причины сопротивления инновациям.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методы управления сопротивлением.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принципы внедрения инноваций.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людей по отношению к инновациям.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Вовлечение в инновационную деятельность.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Инновационная среда образовательной организации.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Инновационный потенциал педагога.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Инновационная активность педагога.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вовлечения в инновационную деятельность: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технология организации инновационной среды образовательной организации,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технология формирования профессионально-личностных ресурсов,</w:t>
            </w:r>
          </w:p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технология консалтинга.</w:t>
            </w:r>
          </w:p>
        </w:tc>
      </w:tr>
      <w:tr w:rsidR="00B167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B1673E" w:rsidRPr="008E38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РПД</w:t>
            </w:r>
          </w:p>
        </w:tc>
      </w:tr>
      <w:tr w:rsidR="00B167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B1673E" w:rsidRPr="00C9193B" w:rsidTr="0055691B">
        <w:trPr>
          <w:trHeight w:hRule="exact" w:val="113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691B" w:rsidRPr="0055691B" w:rsidRDefault="0055691B" w:rsidP="0055691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569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Диагностическая карта</w:t>
            </w:r>
          </w:p>
          <w:p w:rsidR="0055691B" w:rsidRPr="0055691B" w:rsidRDefault="0055691B" w:rsidP="0055691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569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Экспертный лист</w:t>
            </w:r>
          </w:p>
          <w:p w:rsidR="0055691B" w:rsidRPr="0055691B" w:rsidRDefault="0055691B" w:rsidP="0055691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569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Творческое задание</w:t>
            </w:r>
          </w:p>
          <w:p w:rsidR="0055691B" w:rsidRPr="0055691B" w:rsidRDefault="0055691B" w:rsidP="0055691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569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плана реализации проекта</w:t>
            </w:r>
          </w:p>
          <w:p w:rsidR="00B1673E" w:rsidRPr="0078722D" w:rsidRDefault="0055691B" w:rsidP="0055691B">
            <w:pPr>
              <w:spacing w:after="0" w:line="240" w:lineRule="auto"/>
              <w:rPr>
                <w:sz w:val="19"/>
                <w:szCs w:val="19"/>
              </w:rPr>
            </w:pPr>
            <w:r w:rsidRPr="005569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5. Учебный проект</w:t>
            </w:r>
          </w:p>
        </w:tc>
      </w:tr>
      <w:tr w:rsidR="00B1673E" w:rsidRPr="00C9193B">
        <w:trPr>
          <w:trHeight w:hRule="exact" w:val="277"/>
        </w:trPr>
        <w:tc>
          <w:tcPr>
            <w:tcW w:w="710" w:type="dxa"/>
          </w:tcPr>
          <w:p w:rsidR="00B1673E" w:rsidRPr="0078722D" w:rsidRDefault="00B1673E"/>
        </w:tc>
        <w:tc>
          <w:tcPr>
            <w:tcW w:w="1986" w:type="dxa"/>
          </w:tcPr>
          <w:p w:rsidR="00B1673E" w:rsidRPr="0078722D" w:rsidRDefault="00B1673E"/>
        </w:tc>
        <w:tc>
          <w:tcPr>
            <w:tcW w:w="1986" w:type="dxa"/>
          </w:tcPr>
          <w:p w:rsidR="00B1673E" w:rsidRPr="0078722D" w:rsidRDefault="00B1673E"/>
        </w:tc>
        <w:tc>
          <w:tcPr>
            <w:tcW w:w="3403" w:type="dxa"/>
          </w:tcPr>
          <w:p w:rsidR="00B1673E" w:rsidRPr="0078722D" w:rsidRDefault="00B1673E"/>
        </w:tc>
        <w:tc>
          <w:tcPr>
            <w:tcW w:w="1702" w:type="dxa"/>
          </w:tcPr>
          <w:p w:rsidR="00B1673E" w:rsidRPr="0078722D" w:rsidRDefault="00B1673E"/>
        </w:tc>
        <w:tc>
          <w:tcPr>
            <w:tcW w:w="993" w:type="dxa"/>
          </w:tcPr>
          <w:p w:rsidR="00B1673E" w:rsidRPr="0078722D" w:rsidRDefault="00B1673E"/>
        </w:tc>
      </w:tr>
      <w:tr w:rsidR="00B1673E" w:rsidRPr="00C919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B167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167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167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1673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Кларин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модели обучения: Исследование мирового опыта: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</w:tr>
      <w:tr w:rsidR="00B1673E" w:rsidRPr="008E386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Дейнека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персоналом организации: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 торговая корпорация «Дашков и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=454057</w:t>
            </w:r>
          </w:p>
        </w:tc>
      </w:tr>
      <w:tr w:rsidR="00B1673E" w:rsidRPr="008E386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процессы в образовании и 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инноватика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 для обучающихся в магистратуре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=455509</w:t>
            </w:r>
          </w:p>
        </w:tc>
      </w:tr>
      <w:tr w:rsidR="00B1673E" w:rsidRPr="008E386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Балдин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В., </w:t>
            </w: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Барышева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В., </w:t>
            </w: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Макриденко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Л., </w:t>
            </w: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Передеряев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И., </w:t>
            </w: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Барышева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Инновационный менеджмент: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 торговая корпорация «Дашков и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=495768</w:t>
            </w:r>
          </w:p>
        </w:tc>
      </w:tr>
      <w:tr w:rsidR="00B167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167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1673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Хуторской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Педагогическая </w:t>
            </w: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инноватика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пед.спец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  <w:tr w:rsidR="00B1673E" w:rsidRPr="008E386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Михайлина Г. И., </w:t>
            </w: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Матраева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В., Михайлин Д. Л., Беляк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персоналом: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 торговая корпорация «Дашков и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=453363</w:t>
            </w:r>
          </w:p>
        </w:tc>
      </w:tr>
    </w:tbl>
    <w:p w:rsidR="00B1673E" w:rsidRPr="0078722D" w:rsidRDefault="0078722D">
      <w:pPr>
        <w:rPr>
          <w:sz w:val="0"/>
          <w:szCs w:val="0"/>
        </w:rPr>
      </w:pPr>
      <w:r w:rsidRPr="0078722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4"/>
        <w:gridCol w:w="1853"/>
        <w:gridCol w:w="3110"/>
        <w:gridCol w:w="1679"/>
        <w:gridCol w:w="991"/>
      </w:tblGrid>
      <w:tr w:rsidR="00B1673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3403" w:type="dxa"/>
          </w:tcPr>
          <w:p w:rsidR="00B1673E" w:rsidRDefault="00B1673E"/>
        </w:tc>
        <w:tc>
          <w:tcPr>
            <w:tcW w:w="1702" w:type="dxa"/>
          </w:tcPr>
          <w:p w:rsidR="00B1673E" w:rsidRDefault="00B167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B167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1673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Богомолова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инновациями: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Томск: Эль Контент, 2015,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=480596</w:t>
            </w:r>
          </w:p>
        </w:tc>
      </w:tr>
      <w:tr w:rsidR="00B167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B167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1673E" w:rsidRPr="0040021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Инновационный менеджмент от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 Я: словарь терминов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6D7670" w:rsidRDefault="0078722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r w:rsidRPr="006D767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</w:t>
            </w:r>
            <w:r w:rsidRPr="006D767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2015, http://biblioclub.ru/index.php? page=</w:t>
            </w:r>
            <w:proofErr w:type="spellStart"/>
            <w:r w:rsidRPr="006D767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6D767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=445869</w:t>
            </w:r>
          </w:p>
        </w:tc>
      </w:tr>
      <w:tr w:rsidR="00B1673E" w:rsidRPr="00C9193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Травин В. В., </w:t>
            </w: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Магура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И., Курбатова М.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Управление инновациями. Модуль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учебно-практическое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Издательский дом «Дело»,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=487828</w:t>
            </w:r>
          </w:p>
        </w:tc>
      </w:tr>
      <w:tr w:rsidR="00B1673E" w:rsidRPr="008E386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Маслов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Стратегическое управление персоналом в условиях глобализации: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=456086</w:t>
            </w:r>
          </w:p>
        </w:tc>
      </w:tr>
      <w:tr w:rsidR="00B1673E" w:rsidRPr="00C919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B1673E" w:rsidRPr="00C9193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Фильченкова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И.Ф. ВОВЛЕЧЕНИЕ ПРЕПОДАВАТЕЛЕЙ В ИННОВАЦИОННУЮ ДЕЯТЕЛЬНОСТЬ КАК ПРОЦЕСС ПРЕОДОЛЕНИЯ ИННОВАЦИОННЫХ БАРЬЕРОВ</w:t>
            </w:r>
          </w:p>
        </w:tc>
      </w:tr>
      <w:tr w:rsidR="00B1673E" w:rsidRPr="00C9193B" w:rsidTr="0055691B">
        <w:trPr>
          <w:trHeight w:hRule="exact" w:val="2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Самсонова Н.В., </w:t>
            </w: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Фильченкова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И.Ф. ФАКТОРЫ ИННОВАЦИОННОЙ АКТИВНОСТИ ПРЕПОДАВАТЕЛЕЙ ВУЗА</w:t>
            </w:r>
          </w:p>
        </w:tc>
      </w:tr>
      <w:tr w:rsidR="00B1673E" w:rsidRPr="00C9193B" w:rsidTr="0055691B">
        <w:trPr>
          <w:trHeight w:hRule="exact" w:val="7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C9193B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Василенко Наталья Валерьевна Особенности консалтинговой деятельности в образовании // Теория и практика сервиса: экономика, социальная сфера, технологии. </w:t>
            </w:r>
            <w:r w:rsidRPr="00C919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2010. №1 (3).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C919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19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cyberleninka</w:t>
            </w:r>
            <w:r w:rsidRPr="00C919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919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article</w:t>
            </w:r>
            <w:r w:rsidRPr="00C919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C919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osobennosti</w:t>
            </w:r>
            <w:r w:rsidRPr="00C919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konsaltingovoy</w:t>
            </w:r>
            <w:proofErr w:type="spellEnd"/>
            <w:r w:rsidRPr="00C919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deyatelnosti</w:t>
            </w:r>
            <w:proofErr w:type="spellEnd"/>
            <w:r w:rsidRPr="00C919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C919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obrazovanii</w:t>
            </w:r>
            <w:proofErr w:type="spellEnd"/>
            <w:r w:rsidRPr="00C919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(дата обращения: 09.03.2017).</w:t>
            </w:r>
          </w:p>
        </w:tc>
      </w:tr>
      <w:tr w:rsidR="00B167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B1673E" w:rsidRPr="0040021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6D7670" w:rsidRDefault="0078722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r w:rsidRPr="006D767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r w:rsidRPr="006D767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6D767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Mozila</w:t>
            </w:r>
            <w:proofErr w:type="spellEnd"/>
            <w:r w:rsidRPr="006D767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Firefox, Google Chrome, Office Professional Plus 2013 Russian OLP NL </w:t>
            </w:r>
            <w:proofErr w:type="spellStart"/>
            <w:r w:rsidRPr="006D767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AcademicEdition</w:t>
            </w:r>
            <w:proofErr w:type="spellEnd"/>
            <w:r w:rsidRPr="006D767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LMS Moodle</w:t>
            </w:r>
          </w:p>
        </w:tc>
      </w:tr>
      <w:tr w:rsidR="00B167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B167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http://минобрнауки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ф/documents/2365</w:t>
            </w:r>
          </w:p>
        </w:tc>
      </w:tr>
      <w:tr w:rsidR="00B167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http://new.fipi.ru</w:t>
            </w:r>
          </w:p>
        </w:tc>
      </w:tr>
      <w:tr w:rsidR="00B167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http://fgosvo.ru</w:t>
            </w:r>
          </w:p>
        </w:tc>
      </w:tr>
      <w:tr w:rsidR="00B1673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http://www.edu.ru/abitur/act.13/index.php</w:t>
            </w:r>
          </w:p>
        </w:tc>
      </w:tr>
      <w:tr w:rsidR="00B1673E">
        <w:trPr>
          <w:trHeight w:hRule="exact" w:val="277"/>
        </w:trPr>
        <w:tc>
          <w:tcPr>
            <w:tcW w:w="710" w:type="dxa"/>
          </w:tcPr>
          <w:p w:rsidR="00B1673E" w:rsidRDefault="00B1673E"/>
        </w:tc>
        <w:tc>
          <w:tcPr>
            <w:tcW w:w="1986" w:type="dxa"/>
          </w:tcPr>
          <w:p w:rsidR="00B1673E" w:rsidRDefault="00B1673E"/>
        </w:tc>
        <w:tc>
          <w:tcPr>
            <w:tcW w:w="1986" w:type="dxa"/>
          </w:tcPr>
          <w:p w:rsidR="00B1673E" w:rsidRDefault="00B1673E"/>
        </w:tc>
        <w:tc>
          <w:tcPr>
            <w:tcW w:w="3403" w:type="dxa"/>
          </w:tcPr>
          <w:p w:rsidR="00B1673E" w:rsidRDefault="00B1673E"/>
        </w:tc>
        <w:tc>
          <w:tcPr>
            <w:tcW w:w="1702" w:type="dxa"/>
          </w:tcPr>
          <w:p w:rsidR="00B1673E" w:rsidRDefault="00B1673E"/>
        </w:tc>
        <w:tc>
          <w:tcPr>
            <w:tcW w:w="993" w:type="dxa"/>
          </w:tcPr>
          <w:p w:rsidR="00B1673E" w:rsidRDefault="00B1673E"/>
        </w:tc>
      </w:tr>
      <w:tr w:rsidR="00B1673E" w:rsidRPr="00C919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B1673E" w:rsidRPr="00C9193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программы дисциплины требует наличия учебного кабинета с мультимедийным оборудованием.</w:t>
            </w:r>
          </w:p>
        </w:tc>
      </w:tr>
      <w:tr w:rsidR="00B167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</w:tr>
      <w:tr w:rsidR="00B167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B1673E" w:rsidRPr="00C9193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Посадочные места по количеству 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167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Рабочее место преподавателя;</w:t>
            </w:r>
          </w:p>
        </w:tc>
      </w:tr>
      <w:tr w:rsidR="00B167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Комплект электронных презентаций;</w:t>
            </w:r>
          </w:p>
        </w:tc>
      </w:tr>
      <w:tr w:rsidR="00B1673E" w:rsidRPr="00C9193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Комплект учебно – методической документации, методические пособия.</w:t>
            </w:r>
          </w:p>
        </w:tc>
      </w:tr>
      <w:tr w:rsidR="00B167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</w:tr>
      <w:tr w:rsidR="00B167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 w:rsidP="005569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  <w:r w:rsidR="005569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</w:t>
            </w:r>
          </w:p>
        </w:tc>
      </w:tr>
      <w:tr w:rsidR="00B1673E" w:rsidRPr="00C9193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Компьютер, принтер, сканер, мультимедийное оборудование.</w:t>
            </w:r>
          </w:p>
        </w:tc>
      </w:tr>
      <w:tr w:rsidR="00B167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/>
        </w:tc>
      </w:tr>
      <w:tr w:rsidR="00B167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5569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Программное обеспечение общего  назначения:</w:t>
            </w:r>
          </w:p>
        </w:tc>
      </w:tr>
      <w:tr w:rsidR="00B167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Табличный редактор 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proofErr w:type="spellEnd"/>
          </w:p>
        </w:tc>
      </w:tr>
      <w:tr w:rsidR="00B167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B16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Текстовый редактор 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</w:p>
        </w:tc>
      </w:tr>
      <w:tr w:rsidR="00B1673E">
        <w:trPr>
          <w:trHeight w:hRule="exact" w:val="277"/>
        </w:trPr>
        <w:tc>
          <w:tcPr>
            <w:tcW w:w="710" w:type="dxa"/>
          </w:tcPr>
          <w:p w:rsidR="00B1673E" w:rsidRDefault="00B1673E"/>
        </w:tc>
        <w:tc>
          <w:tcPr>
            <w:tcW w:w="1986" w:type="dxa"/>
          </w:tcPr>
          <w:p w:rsidR="00B1673E" w:rsidRDefault="00B1673E"/>
        </w:tc>
        <w:tc>
          <w:tcPr>
            <w:tcW w:w="1986" w:type="dxa"/>
          </w:tcPr>
          <w:p w:rsidR="00B1673E" w:rsidRDefault="00B1673E"/>
        </w:tc>
        <w:tc>
          <w:tcPr>
            <w:tcW w:w="3403" w:type="dxa"/>
          </w:tcPr>
          <w:p w:rsidR="00B1673E" w:rsidRDefault="00B1673E"/>
        </w:tc>
        <w:tc>
          <w:tcPr>
            <w:tcW w:w="1702" w:type="dxa"/>
          </w:tcPr>
          <w:p w:rsidR="00B1673E" w:rsidRDefault="00B1673E"/>
        </w:tc>
        <w:tc>
          <w:tcPr>
            <w:tcW w:w="993" w:type="dxa"/>
          </w:tcPr>
          <w:p w:rsidR="00B1673E" w:rsidRDefault="00B1673E"/>
        </w:tc>
      </w:tr>
      <w:tr w:rsidR="00B1673E" w:rsidRPr="008E38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872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B1673E" w:rsidRPr="00C9193B">
        <w:trPr>
          <w:trHeight w:hRule="exact" w:val="9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Освоение дисциплины закладывает базу для будущей инновационной деятельности в сфере педагогического образования. Оно должно начаться с внимательного ознакомления с рабочей программой дисциплины, обязательными компонентами которой являются: перечень тем, подлежащих усвоению; задания для самостоятельной работы; образовательные результаты дисциплины; рейтинг-план по дисциплине; списки учебных пособий и рекомендуемой</w:t>
            </w:r>
          </w:p>
        </w:tc>
      </w:tr>
    </w:tbl>
    <w:p w:rsidR="00B1673E" w:rsidRPr="0078722D" w:rsidRDefault="0078722D">
      <w:pPr>
        <w:rPr>
          <w:sz w:val="0"/>
          <w:szCs w:val="0"/>
        </w:rPr>
      </w:pPr>
      <w:r w:rsidRPr="0078722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8"/>
        <w:gridCol w:w="4766"/>
        <w:gridCol w:w="990"/>
      </w:tblGrid>
      <w:tr w:rsidR="00B1673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B1673E" w:rsidRDefault="00B167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673E" w:rsidRDefault="007872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B1673E" w:rsidRPr="00C9193B">
        <w:trPr>
          <w:trHeight w:hRule="exact" w:val="1388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литературы; список контрольных вопросов.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изучении дисциплины  необходимо последовательно переходить от темы к теме, следуя внутренней логике, заложенной в программе дисциплины. Только так можно достичь полного понимания материала, хорошей ориентации в специальной литературе, формирования собственной точки зрения и умений практического характера. Для более глубокого и эффективного освоения дисциплины рекомендуется предварительная подготовка к занятиям.</w:t>
            </w:r>
          </w:p>
          <w:p w:rsidR="00B1673E" w:rsidRPr="0078722D" w:rsidRDefault="00B1673E">
            <w:pPr>
              <w:spacing w:after="0" w:line="240" w:lineRule="auto"/>
              <w:rPr>
                <w:sz w:val="19"/>
                <w:szCs w:val="19"/>
              </w:rPr>
            </w:pP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 самого начала освоения дисциплины полезно начать формирование портфолио, как собрание необходимых учебных материалов, проверочных заданий, публикаций,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деятельности. В портфолио можно выделить следующие разделы, которые позволят систематизировать изученный материал и в конечном итоге оценить свою подготовку: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анкета, автобиография – содержит 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краткую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информация об </w:t>
            </w: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обучающися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 цели и задачах изучения дисциплины;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копилка – содержит дополнительные материалы и информацию, собранную обучающимся в процессе изучения дисциплины (статьи, материалы периодических изданий, 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ин-формационные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материалы, и т.д.), то есть, то, что связано с тематикой портфолио и не является продуктом деятельности автора портфолио;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рабочие материалы – содержит информацию, которая была использована автором в процессе подготовки и выполнения тех или иных заданий: графические материалы (таблицы, графики, схемы), тексты сообщений, презентаций и докладов; творческие работы; выполненные самостоятельные и контрольные работы; материалы по проектной деятельности и т.д.;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достижения – содержит работы, которые, по мнению автора, демонстрируют его прогресс в освоении дисциплины (наиболее удачные выполненные задания, проверочные работы и тесты, отзывы преподавателя и сокурсников о какой-либо выполненной работе, сертификаты и пр.).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Обязательным требованием является наличие рефлексивного комментария к каждому материалу этого раздела, в котором обучающийся поясняет, почему он считает данную работу своим достижением.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 оценивания портфолио определяются преподавателем совместно с обучающимися, но могут быть предложены самим преподавателем.</w:t>
            </w:r>
            <w:proofErr w:type="gramEnd"/>
          </w:p>
          <w:p w:rsidR="00B1673E" w:rsidRPr="0078722D" w:rsidRDefault="00B1673E">
            <w:pPr>
              <w:spacing w:after="0" w:line="240" w:lineRule="auto"/>
              <w:rPr>
                <w:sz w:val="19"/>
                <w:szCs w:val="19"/>
              </w:rPr>
            </w:pP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Групповая форма работы 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соответствует основным принципам социально-психологической работы в команде, в которой назначается руководитель группы. Главное требование к работе в группе – уважение к другим участникам, «правило поднятой руки» - слово предоставляется модератором, а не берется спонтанно, с тем, чтобы дать возможность высказаться всем участникам группы. Преподаватель, как правило, выступает в роли модератора. По результатам групповой работы составляется презентация для обсуждения на семинарском или практическом занятии.</w:t>
            </w:r>
          </w:p>
          <w:p w:rsidR="00B1673E" w:rsidRPr="0078722D" w:rsidRDefault="00B1673E">
            <w:pPr>
              <w:spacing w:after="0" w:line="240" w:lineRule="auto"/>
              <w:rPr>
                <w:sz w:val="19"/>
                <w:szCs w:val="19"/>
              </w:rPr>
            </w:pP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Методические рекомендации по проверке и оценке самостоятельной работы 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Ведущей технологией в оценке качества подготовки 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является рейтинговая технология. В рабочей программе дисциплины приведена технологическая карта, которая содержит рейтинг-план дисциплины, отражающий логику ее изучения, формируемые виды деятельности и средства оценивания, и критерии оценивания.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 самостоятельной работы основывается на следующих критериях: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 Формальные критерии, выполнение которых обязательно: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посещение не менее 80% занятий;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групповая и индивидуальная работа в рамках практических занятий;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разработка портфолио, участие в создании проекта по дисциплине (по модулю);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получение не менее 55 баллов по каждой дисциплине, по которой предусмотрен зачет, и не менее 45 баллов по дисциплине с экзаменом.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 Содержательные критерии, оцениваемые преподавателем в ходе текущей, промежуточной и итоговой аттестации: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умение работать с разными видами информации;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умение формулировать и аргументировать собственную позицию в подготовленном докладе (ответе на зачете или экзамене);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активное участие в дискуссии на практических (семинарских) занятиях;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содержательность презентаций и правильность ответов на вопросы.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 рабочей программы дисциплины.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Рейтинг-план составлен на основании локальных актов </w:t>
            </w: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универститета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(Положение о рейтинговой системе оценки качества подготовки студентов, Памятка студенту по рейтинговой системе оценки качества подготовки студентов), размещенных на сайте Мининского университета: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 оценки проектной работы студента разрабатываются с учётом целей, задач и образовательных результатов модуля. Для оценки выполнения проекта на базовом уровне предлагается опираться на следующие критерии: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1) положительная оценка выставлена по каждому из обязательных результатов;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2) продемонстрированы все обязательные элементы проекта: завершённый продукт, отвечающий исходному замыслу, востребованность и практическая значимость проекта; презентация проекта и список использованных источников;</w:t>
            </w: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3) в процессе защиты даны ответы на вопросы.</w:t>
            </w:r>
          </w:p>
          <w:p w:rsidR="00B1673E" w:rsidRPr="0078722D" w:rsidRDefault="00B1673E">
            <w:pPr>
              <w:spacing w:after="0" w:line="240" w:lineRule="auto"/>
              <w:rPr>
                <w:sz w:val="19"/>
                <w:szCs w:val="19"/>
              </w:rPr>
            </w:pPr>
          </w:p>
          <w:p w:rsidR="00B1673E" w:rsidRPr="0078722D" w:rsidRDefault="0078722D">
            <w:pPr>
              <w:spacing w:after="0" w:line="240" w:lineRule="auto"/>
              <w:rPr>
                <w:sz w:val="19"/>
                <w:szCs w:val="19"/>
              </w:rPr>
            </w:pPr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Для определения уровня знаний и умений </w:t>
            </w:r>
            <w:proofErr w:type="spell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обучающегося</w:t>
            </w:r>
            <w:proofErr w:type="gramStart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,в</w:t>
            </w:r>
            <w:proofErr w:type="gram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ходящих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состав образовательных результатов по дисциплине, применяется тестирование. Тестирование проводится как на бумажном носителе, так и посредством персонального компьютера в электронной среде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7872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B1673E" w:rsidRPr="0078722D" w:rsidRDefault="00B1673E"/>
    <w:sectPr w:rsidR="00B1673E" w:rsidRPr="0078722D" w:rsidSect="00B1673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23435"/>
    <w:multiLevelType w:val="hybridMultilevel"/>
    <w:tmpl w:val="E946D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400211"/>
    <w:rsid w:val="005471F8"/>
    <w:rsid w:val="0055691B"/>
    <w:rsid w:val="006D7670"/>
    <w:rsid w:val="0078722D"/>
    <w:rsid w:val="008E3861"/>
    <w:rsid w:val="00A81FC6"/>
    <w:rsid w:val="00B1673E"/>
    <w:rsid w:val="00C15516"/>
    <w:rsid w:val="00C9193B"/>
    <w:rsid w:val="00D31453"/>
    <w:rsid w:val="00E209E2"/>
    <w:rsid w:val="00F41612"/>
    <w:rsid w:val="00FA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2457</Words>
  <Characters>18649</Characters>
  <Application>Microsoft Office Word</Application>
  <DocSecurity>0</DocSecurity>
  <Lines>155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МРО - 19_plx_Вовлечение педагогов в инновационную деятельность_</vt:lpstr>
      <vt:lpstr>Лист1</vt:lpstr>
    </vt:vector>
  </TitlesOfParts>
  <Company/>
  <LinksUpToDate>false</LinksUpToDate>
  <CharactersWithSpaces>21064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МРО - 19_plx_Вовлечение педагогов в инновационную деятельность_</dc:title>
  <dc:creator>FastReport.NET</dc:creator>
  <cp:lastModifiedBy>user</cp:lastModifiedBy>
  <cp:revision>7</cp:revision>
  <dcterms:created xsi:type="dcterms:W3CDTF">2019-09-25T04:56:00Z</dcterms:created>
  <dcterms:modified xsi:type="dcterms:W3CDTF">2019-10-14T20:05:00Z</dcterms:modified>
</cp:coreProperties>
</file>